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i w:val="1"/>
          <w:sz w:val="32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ind w:firstLine="12" w:left="12" w:right="23"/>
        <w:jc w:val="center"/>
        <w:rPr>
          <w:b w:val="1"/>
          <w:i w:val="1"/>
          <w:sz w:val="32"/>
        </w:rPr>
      </w:pPr>
    </w:p>
    <w:p w14:paraId="04000000">
      <w:pPr>
        <w:ind w:firstLine="12" w:left="12" w:right="23"/>
        <w:jc w:val="center"/>
        <w:rPr>
          <w:b w:val="1"/>
          <w:i w:val="1"/>
          <w:sz w:val="32"/>
        </w:rPr>
      </w:pPr>
    </w:p>
    <w:p w14:paraId="05000000">
      <w:pPr>
        <w:ind w:firstLine="12" w:left="12" w:right="23"/>
        <w:jc w:val="center"/>
        <w:rPr>
          <w:b w:val="1"/>
          <w:i w:val="1"/>
          <w:sz w:val="32"/>
        </w:rPr>
      </w:pPr>
    </w:p>
    <w:p w14:paraId="06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 w14:paraId="07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Васильево-Ханжоновского сельского поселения</w:t>
      </w:r>
    </w:p>
    <w:p w14:paraId="08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Неклиновского района Ростовской области</w:t>
      </w:r>
    </w:p>
    <w:p w14:paraId="09000000">
      <w:pPr>
        <w:ind w:firstLine="12" w:left="12" w:right="23"/>
        <w:jc w:val="center"/>
        <w:rPr>
          <w:b w:val="1"/>
          <w:i w:val="1"/>
          <w:sz w:val="32"/>
        </w:rPr>
      </w:pPr>
      <w:r>
        <w:rPr>
          <w:b w:val="1"/>
          <w:i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 w:firstLine="12" w:left="12" w:right="23"/>
        <w:jc w:val="center"/>
        <w:rPr>
          <w:b w:val="1"/>
        </w:rPr>
      </w:pPr>
    </w:p>
    <w:p w14:paraId="0B000000">
      <w:pPr>
        <w:ind w:firstLine="12" w:left="12" w:right="23"/>
        <w:jc w:val="center"/>
        <w:rPr>
          <w:b w:val="1"/>
          <w:sz w:val="26"/>
        </w:rPr>
      </w:pPr>
      <w:r>
        <w:rPr>
          <w:b w:val="1"/>
          <w:sz w:val="26"/>
        </w:rPr>
        <w:t>РАСПОРЯЖЕНИЕ</w:t>
      </w:r>
    </w:p>
    <w:p w14:paraId="0C000000">
      <w:pPr>
        <w:ind w:firstLine="12" w:left="12" w:right="23"/>
        <w:jc w:val="center"/>
      </w:pPr>
    </w:p>
    <w:p w14:paraId="0D000000">
      <w:pPr>
        <w:rPr>
          <w:sz w:val="28"/>
        </w:rPr>
      </w:pPr>
      <w:r>
        <w:rPr>
          <w:sz w:val="28"/>
        </w:rPr>
        <w:t>«___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января</w:t>
      </w:r>
      <w:r>
        <w:rPr>
          <w:sz w:val="28"/>
        </w:rPr>
        <w:t xml:space="preserve">  2024</w:t>
      </w:r>
      <w:r>
        <w:rPr>
          <w:sz w:val="28"/>
        </w:rPr>
        <w:t xml:space="preserve">г.   </w:t>
      </w:r>
      <w:r>
        <w:rPr>
          <w:sz w:val="28"/>
        </w:rPr>
        <w:t xml:space="preserve">                          №   __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 с. Васильево-Ханжоновка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</w:t>
      </w:r>
    </w:p>
    <w:p w14:paraId="10000000">
      <w:pPr>
        <w:tabs>
          <w:tab w:leader="none" w:pos="702" w:val="left"/>
          <w:tab w:leader="none" w:pos="4876" w:val="center"/>
        </w:tabs>
        <w:ind/>
        <w:jc w:val="center"/>
        <w:rPr>
          <w:sz w:val="28"/>
        </w:rPr>
      </w:pPr>
      <w:r>
        <w:rPr>
          <w:b w:val="1"/>
          <w:sz w:val="28"/>
        </w:rPr>
        <w:t>Васильево-Ханжоновского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b w:val="1"/>
          <w:sz w:val="28"/>
        </w:rPr>
        <w:t>Обеспечение общественного порядка и противодействие преступности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на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</w:t>
      </w:r>
    </w:p>
    <w:p w14:paraId="11000000">
      <w:pPr>
        <w:spacing w:before="264" w:line="322" w:lineRule="exact"/>
        <w:ind w:right="1"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0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 xml:space="preserve">.2013г. № </w:t>
      </w:r>
      <w:r>
        <w:rPr>
          <w:sz w:val="28"/>
        </w:rPr>
        <w:t>38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Порядка</w:t>
      </w:r>
      <w:r>
        <w:t xml:space="preserve"> </w:t>
      </w:r>
      <w:r>
        <w:rPr>
          <w:sz w:val="28"/>
        </w:rPr>
        <w:t xml:space="preserve">разработки, </w:t>
      </w:r>
      <w:r>
        <w:rPr>
          <w:sz w:val="28"/>
        </w:rPr>
        <w:t>реализации и оценки эффективности</w:t>
      </w:r>
      <w:r>
        <w:t xml:space="preserve"> </w:t>
      </w:r>
      <w:r>
        <w:rPr>
          <w:sz w:val="28"/>
        </w:rPr>
        <w:t xml:space="preserve">муниципальных программ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:</w:t>
      </w:r>
    </w:p>
    <w:p w14:paraId="12000000">
      <w:pPr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план реализации муниципальной программы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 на 20</w:t>
      </w:r>
      <w:r>
        <w:rPr>
          <w:sz w:val="28"/>
        </w:rPr>
        <w:t>24</w:t>
      </w:r>
      <w:r>
        <w:rPr>
          <w:sz w:val="28"/>
        </w:rPr>
        <w:t xml:space="preserve"> год (далее – план реализации) согласно приложению к настоящему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>Распоряжение</w:t>
      </w:r>
      <w:r>
        <w:rPr>
          <w:sz w:val="28"/>
        </w:rPr>
        <w:t xml:space="preserve"> вступает в силу со дня его подписания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 xml:space="preserve">. Контроль за </w:t>
      </w:r>
      <w:r>
        <w:rPr>
          <w:sz w:val="28"/>
        </w:rPr>
        <w:t xml:space="preserve"> исполнением настоящего</w:t>
      </w:r>
      <w:r>
        <w:rPr>
          <w:sz w:val="28"/>
        </w:rPr>
        <w:t xml:space="preserve">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собой</w:t>
      </w:r>
      <w:r>
        <w:rPr>
          <w:sz w:val="28"/>
        </w:rPr>
        <w:t>.</w:t>
      </w:r>
    </w:p>
    <w:p w14:paraId="16000000">
      <w:pPr>
        <w:ind/>
        <w:jc w:val="both"/>
        <w:rPr>
          <w:b w:val="1"/>
          <w:sz w:val="28"/>
        </w:rPr>
      </w:pPr>
    </w:p>
    <w:p w14:paraId="17000000">
      <w:pPr>
        <w:ind/>
        <w:jc w:val="both"/>
        <w:rPr>
          <w:b w:val="1"/>
          <w:sz w:val="28"/>
        </w:rPr>
      </w:pPr>
    </w:p>
    <w:p w14:paraId="18000000">
      <w:pPr>
        <w:ind/>
        <w:jc w:val="both"/>
        <w:rPr>
          <w:b w:val="1"/>
          <w:sz w:val="28"/>
        </w:rPr>
      </w:pPr>
    </w:p>
    <w:p w14:paraId="19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</w:t>
      </w:r>
    </w:p>
    <w:p w14:paraId="1A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 xml:space="preserve">Васильево-Ханжоновского </w:t>
      </w:r>
    </w:p>
    <w:p w14:paraId="1B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С.Н. Зацарная</w:t>
      </w:r>
    </w:p>
    <w:p w14:paraId="1C000000">
      <w:pPr>
        <w:ind w:firstLine="283" w:left="-567"/>
        <w:jc w:val="both"/>
        <w:rPr>
          <w:sz w:val="28"/>
        </w:rPr>
      </w:pPr>
    </w:p>
    <w:p w14:paraId="1D000000">
      <w:pPr>
        <w:ind w:firstLine="283" w:left="-567"/>
        <w:jc w:val="both"/>
        <w:rPr>
          <w:sz w:val="28"/>
        </w:rPr>
      </w:pPr>
    </w:p>
    <w:p w14:paraId="1E000000">
      <w:pPr>
        <w:ind w:firstLine="283" w:left="-567"/>
        <w:jc w:val="both"/>
        <w:rPr>
          <w:sz w:val="28"/>
        </w:rPr>
      </w:pPr>
    </w:p>
    <w:p w14:paraId="1F000000">
      <w:pPr>
        <w:ind w:firstLine="283" w:left="-567"/>
        <w:jc w:val="both"/>
        <w:rPr>
          <w:sz w:val="28"/>
        </w:rPr>
      </w:pPr>
    </w:p>
    <w:p w14:paraId="20000000">
      <w:pPr>
        <w:ind w:firstLine="283" w:left="-567"/>
        <w:jc w:val="both"/>
        <w:rPr>
          <w:sz w:val="28"/>
        </w:rPr>
      </w:pPr>
    </w:p>
    <w:p w14:paraId="21000000">
      <w:pPr>
        <w:ind w:firstLine="283" w:left="-567"/>
        <w:jc w:val="both"/>
        <w:rPr>
          <w:sz w:val="28"/>
        </w:rPr>
      </w:pPr>
    </w:p>
    <w:p w14:paraId="22000000">
      <w:pPr>
        <w:ind w:firstLine="283" w:left="-567"/>
        <w:jc w:val="both"/>
        <w:rPr>
          <w:sz w:val="28"/>
        </w:rPr>
      </w:pPr>
    </w:p>
    <w:p w14:paraId="23000000">
      <w:pPr>
        <w:ind w:firstLine="283" w:left="-567"/>
        <w:jc w:val="both"/>
        <w:rPr>
          <w:sz w:val="22"/>
        </w:rPr>
      </w:pPr>
      <w:r>
        <w:rPr>
          <w:sz w:val="22"/>
        </w:rPr>
        <w:t>Распоряжение вносит сектор экономики и финансов</w:t>
      </w:r>
    </w:p>
    <w:p w14:paraId="24000000">
      <w:pPr>
        <w:ind w:firstLine="283" w:left="-567"/>
        <w:rPr>
          <w:sz w:val="22"/>
        </w:rPr>
      </w:pPr>
      <w:r>
        <w:rPr>
          <w:sz w:val="22"/>
        </w:rPr>
        <w:t>Администрации Васильево-Ханжоновского сельского поселения</w:t>
      </w:r>
    </w:p>
    <w:p w14:paraId="25000000">
      <w:pPr>
        <w:sectPr>
          <w:pgSz w:h="16840" w:orient="portrait" w:w="11907"/>
          <w:pgMar w:bottom="1134" w:footer="720" w:gutter="0" w:header="720" w:left="1701" w:right="851" w:top="1134"/>
        </w:sectPr>
      </w:pPr>
    </w:p>
    <w:p w14:paraId="26000000">
      <w:pPr>
        <w:widowControl w:val="0"/>
        <w:ind/>
        <w:rPr>
          <w:sz w:val="24"/>
        </w:rPr>
      </w:pPr>
      <w:bookmarkStart w:id="1" w:name="Par1422"/>
      <w:bookmarkEnd w:id="1"/>
    </w:p>
    <w:p w14:paraId="27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</w:t>
      </w:r>
    </w:p>
    <w:p w14:paraId="28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>распоряжению</w:t>
      </w:r>
    </w:p>
    <w:p w14:paraId="29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Администрации </w:t>
      </w:r>
      <w:r>
        <w:rPr>
          <w:rFonts w:ascii="Times New Roman" w:hAnsi="Times New Roman"/>
          <w:sz w:val="22"/>
        </w:rPr>
        <w:t>Васильево-Ханжоновского</w:t>
      </w:r>
    </w:p>
    <w:p w14:paraId="2A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сельского поселения</w:t>
      </w:r>
    </w:p>
    <w:p w14:paraId="2B000000">
      <w:pPr>
        <w:pStyle w:val="Style_2"/>
        <w:ind/>
        <w:jc w:val="right"/>
        <w:rPr>
          <w:rFonts w:ascii="Times New Roman" w:hAnsi="Times New Roman"/>
          <w:sz w:val="22"/>
        </w:rPr>
      </w:pPr>
    </w:p>
    <w:p w14:paraId="2C000000">
      <w:pPr>
        <w:widowControl w:val="0"/>
        <w:ind/>
        <w:jc w:val="center"/>
        <w:rPr>
          <w:sz w:val="28"/>
        </w:rPr>
      </w:pPr>
    </w:p>
    <w:p w14:paraId="2D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</w:p>
    <w:p w14:paraId="2E000000">
      <w:pPr>
        <w:tabs>
          <w:tab w:leader="none" w:pos="330" w:val="left"/>
        </w:tabs>
        <w:ind/>
        <w:jc w:val="center"/>
        <w:rPr>
          <w:sz w:val="28"/>
        </w:rPr>
      </w:pPr>
      <w:r>
        <w:rPr>
          <w:sz w:val="28"/>
        </w:rPr>
        <w:t>реализации муниципальной программы 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F000000">
      <w:pPr>
        <w:tabs>
          <w:tab w:leader="none" w:pos="330" w:val="left"/>
        </w:tabs>
        <w:ind/>
        <w:jc w:val="center"/>
        <w:rPr>
          <w:b w:val="1"/>
          <w:sz w:val="28"/>
        </w:rPr>
      </w:pP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</w:t>
      </w:r>
    </w:p>
    <w:p w14:paraId="30000000">
      <w:pPr>
        <w:ind/>
        <w:jc w:val="center"/>
        <w:rPr>
          <w:sz w:val="28"/>
        </w:rPr>
      </w:pPr>
    </w:p>
    <w:tbl>
      <w:tblPr>
        <w:tblStyle w:val="Style_3"/>
        <w:tblInd w:type="dxa" w:w="-465"/>
        <w:tblLayout w:type="fixed"/>
        <w:tblCellMar>
          <w:left w:type="dxa" w:w="75"/>
          <w:right w:type="dxa" w:w="75"/>
        </w:tblCellMar>
      </w:tblPr>
      <w:tblGrid>
        <w:gridCol w:w="540"/>
        <w:gridCol w:w="3119"/>
        <w:gridCol w:w="2835"/>
        <w:gridCol w:w="2977"/>
        <w:gridCol w:w="1417"/>
        <w:gridCol w:w="851"/>
        <w:gridCol w:w="992"/>
        <w:gridCol w:w="992"/>
        <w:gridCol w:w="1134"/>
        <w:gridCol w:w="1134"/>
      </w:tblGrid>
      <w:tr>
        <w:trPr>
          <w:trHeight w:hRule="atLeast" w:val="276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№</w:t>
            </w:r>
          </w:p>
          <w:p w14:paraId="32000000">
            <w:pPr>
              <w:widowControl w:val="0"/>
              <w:ind/>
              <w:jc w:val="center"/>
            </w:pPr>
            <w:r>
              <w:t xml:space="preserve">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</w:pPr>
            <w:r>
              <w:t xml:space="preserve">Наименование </w:t>
            </w:r>
            <w:r>
              <w:t>подпрограммы,</w:t>
            </w:r>
          </w:p>
          <w:p w14:paraId="34000000">
            <w:pPr>
              <w:pStyle w:val="Style_4"/>
              <w:ind/>
              <w:jc w:val="center"/>
            </w:pPr>
            <w:r>
              <w:t>основного мероприятия,</w:t>
            </w:r>
          </w:p>
          <w:p w14:paraId="35000000">
            <w:pPr>
              <w:pStyle w:val="Style_4"/>
              <w:ind/>
              <w:jc w:val="center"/>
            </w:pPr>
            <w:r>
              <w:t>мероприятия ведомственной целевой программы,</w:t>
            </w:r>
          </w:p>
          <w:p w14:paraId="36000000">
            <w:pPr>
              <w:widowControl w:val="0"/>
              <w:ind/>
              <w:jc w:val="center"/>
            </w:pPr>
            <w:r>
              <w:rPr>
                <w:sz w:val="24"/>
              </w:rPr>
              <w:t>контрольного события программы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 соисполнитель, участник</w:t>
            </w:r>
          </w:p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(должность/ФИО)</w:t>
            </w:r>
          </w:p>
          <w:p w14:paraId="3A000000">
            <w:pPr>
              <w:widowControl w:val="0"/>
              <w:ind/>
              <w:jc w:val="center"/>
            </w:pPr>
            <w:r>
              <w:rPr>
                <w:sz w:val="24"/>
              </w:rPr>
              <w:t>&lt;1&gt;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</w:pPr>
            <w:r>
              <w:t>Ожидаемый р</w:t>
            </w:r>
            <w:r>
              <w:t>езультат</w:t>
            </w:r>
          </w:p>
          <w:p w14:paraId="3C000000">
            <w:pPr>
              <w:widowControl w:val="0"/>
              <w:ind/>
              <w:jc w:val="center"/>
            </w:pPr>
            <w:r>
              <w:rPr>
                <w:sz w:val="24"/>
              </w:rPr>
              <w:t>реализации мероприятия (краткое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Срок </w:t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(дата)</w:t>
            </w:r>
          </w:p>
        </w:tc>
        <w:tc>
          <w:tcPr>
            <w:tcW w:type="dxa" w:w="5103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на 2024</w:t>
            </w:r>
            <w:r>
              <w:rPr>
                <w:sz w:val="24"/>
              </w:rPr>
              <w:t xml:space="preserve"> год</w:t>
            </w:r>
          </w:p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(тыс.руб.)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ной бюджет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небюджетные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rPr>
          <w:trHeight w:hRule="atLeast" w:val="358"/>
        </w:trP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2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3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4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7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Подпрограмма 1  «</w:t>
            </w:r>
            <w:r>
              <w:rPr>
                <w:b w:val="1"/>
                <w:sz w:val="24"/>
              </w:rPr>
              <w:t>Обеспечение общественного порядка и противодействие преступности</w:t>
            </w:r>
            <w:r>
              <w:rPr>
                <w:b w:val="1"/>
                <w:sz w:val="24"/>
              </w:rPr>
              <w:t>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b w:val="1"/>
                <w:sz w:val="24"/>
              </w:rPr>
              <w:t>Главный</w:t>
            </w:r>
            <w:r>
              <w:rPr>
                <w:b w:val="1"/>
                <w:sz w:val="24"/>
              </w:rPr>
              <w:t xml:space="preserve"> специалист </w:t>
            </w:r>
            <w:r>
              <w:rPr>
                <w:b w:val="1"/>
                <w:sz w:val="24"/>
              </w:rPr>
              <w:t>Ткачева Е.Н.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весь </w:t>
            </w:r>
          </w:p>
          <w:p w14:paraId="54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период  с 01.01.20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 по 31.12.20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1.1</w:t>
            </w:r>
          </w:p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Васильево-Ханжоновского сельского поселения по антитеррористической тематике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</w:t>
            </w:r>
          </w:p>
          <w:p w14:paraId="5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Ткачева Е.Н.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Усиление  антитеррористической защищенности мест массового пребывания граждан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Контрольное событие  пр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 xml:space="preserve">граммы </w:t>
            </w:r>
          </w:p>
          <w:p w14:paraId="69000000">
            <w:pPr>
              <w:widowControl w:val="0"/>
              <w:ind/>
              <w:rPr>
                <w:i w:val="1"/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i w:val="1"/>
                <w:sz w:val="24"/>
              </w:rPr>
              <w:t xml:space="preserve">Главный </w:t>
            </w:r>
            <w:r>
              <w:rPr>
                <w:i w:val="1"/>
                <w:sz w:val="24"/>
              </w:rPr>
              <w:t xml:space="preserve">специалист </w:t>
            </w:r>
            <w:r>
              <w:rPr>
                <w:i w:val="1"/>
                <w:sz w:val="24"/>
              </w:rPr>
              <w:t xml:space="preserve"> </w:t>
            </w:r>
          </w:p>
          <w:p w14:paraId="6B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Ткачева Е.Н.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приобретение буклетов, плакатов, памяток и рекомендаций для учреждений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весь </w:t>
            </w:r>
          </w:p>
          <w:p w14:paraId="6E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период  с 01.01.20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 по 31.12.20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i w:val="1"/>
                <w:sz w:val="24"/>
                <w:highlight w:val="yellow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X</w:t>
            </w:r>
          </w:p>
        </w:tc>
      </w:tr>
      <w:tr>
        <w:trPr>
          <w:trHeight w:hRule="atLeast" w:val="1577"/>
        </w:trPr>
        <w:tc>
          <w:tcPr>
            <w:tcW w:type="dxa" w:w="54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1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муниципальной программе</w:t>
            </w:r>
          </w:p>
        </w:tc>
        <w:tc>
          <w:tcPr>
            <w:tcW w:type="dxa" w:w="283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297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141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85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1,</w:t>
            </w: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88000000">
      <w:pPr>
        <w:widowControl w:val="0"/>
        <w:ind/>
        <w:jc w:val="right"/>
        <w:outlineLvl w:val="2"/>
        <w:rPr>
          <w:sz w:val="24"/>
        </w:rPr>
      </w:pPr>
    </w:p>
    <w:p w14:paraId="89000000">
      <w:pPr>
        <w:widowControl w:val="0"/>
        <w:ind/>
        <w:outlineLvl w:val="2"/>
        <w:rPr>
          <w:sz w:val="24"/>
        </w:rPr>
      </w:pPr>
      <w:r>
        <w:rPr>
          <w:sz w:val="24"/>
        </w:rPr>
        <w:t>&lt;1&gt; По строке «Мероприятие» указывается заместитель руководителя, курирующий данное направление, либо начальник структурного под-разделения, непосредственно подчиненный руководителю. По строке «Контрольное событие муниципальной программы» указывается руково-дитель,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Васильево-Ханжоновского сельского поселения, определенного ответственным исполнителем, соисполнителем. &lt;2&gt; Объем расходов приводится на очередной финансовый год. &lt;3&gt; В целях оптимизации содержания инфор-мации в графе 2 допускается использование аббревиатур, например: основное мероприятие 1.1 – ОМ 1.1.</w:t>
      </w:r>
    </w:p>
    <w:p w14:paraId="8A000000">
      <w:pPr>
        <w:widowControl w:val="0"/>
        <w:ind/>
        <w:outlineLvl w:val="2"/>
        <w:rPr>
          <w:sz w:val="24"/>
        </w:rPr>
      </w:pPr>
    </w:p>
    <w:sectPr>
      <w:headerReference r:id="rId1" w:type="first"/>
      <w:pgSz w:h="11905" w:orient="landscape" w:w="16838"/>
      <w:pgMar w:bottom="568" w:footer="720" w:gutter="0" w:header="720" w:left="993" w:right="820" w:top="142"/>
      <w:pgNumType w:start="1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Postan"/>
    <w:basedOn w:val="Style_5"/>
    <w:link w:val="Style_10_ch"/>
    <w:pPr>
      <w:ind/>
      <w:jc w:val="center"/>
    </w:pPr>
    <w:rPr>
      <w:sz w:val="28"/>
    </w:rPr>
  </w:style>
  <w:style w:styleId="Style_10_ch" w:type="character">
    <w:name w:val="Postan"/>
    <w:basedOn w:val="Style_5_ch"/>
    <w:link w:val="Style_10"/>
    <w:rPr>
      <w:sz w:val="28"/>
    </w:rPr>
  </w:style>
  <w:style w:styleId="Style_4" w:type="paragraph">
    <w:name w:val="ConsPlusCell"/>
    <w:link w:val="Style_4_ch"/>
    <w:rPr>
      <w:sz w:val="24"/>
    </w:rPr>
  </w:style>
  <w:style w:styleId="Style_4_ch" w:type="character">
    <w:name w:val="ConsPlusCell"/>
    <w:link w:val="Style_4"/>
    <w:rPr>
      <w:sz w:val="24"/>
    </w:rPr>
  </w:style>
  <w:style w:styleId="Style_11" w:type="paragraph">
    <w:name w:val="page number"/>
    <w:basedOn w:val="Style_12"/>
    <w:link w:val="Style_11_ch"/>
  </w:style>
  <w:style w:styleId="Style_11_ch" w:type="character">
    <w:name w:val="page number"/>
    <w:basedOn w:val="Style_12_ch"/>
    <w:link w:val="Style_11"/>
  </w:style>
  <w:style w:styleId="Style_13" w:type="paragraph">
    <w:name w:val="Balloon Text"/>
    <w:basedOn w:val="Style_5"/>
    <w:link w:val="Style_13_ch"/>
    <w:pPr>
      <w:widowControl w:val="0"/>
      <w:ind/>
    </w:pPr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Body Text 2"/>
    <w:basedOn w:val="Style_5"/>
    <w:link w:val="Style_14_ch"/>
    <w:pPr>
      <w:ind/>
      <w:jc w:val="both"/>
    </w:pPr>
    <w:rPr>
      <w:sz w:val="26"/>
    </w:rPr>
  </w:style>
  <w:style w:styleId="Style_14_ch" w:type="character">
    <w:name w:val="Body Text 2"/>
    <w:basedOn w:val="Style_5_ch"/>
    <w:link w:val="Style_14"/>
    <w:rPr>
      <w:sz w:val="26"/>
    </w:rPr>
  </w:style>
  <w:style w:styleId="Style_15" w:type="paragraph">
    <w:name w:val="heading 3"/>
    <w:basedOn w:val="Style_5"/>
    <w:next w:val="Style_5"/>
    <w:link w:val="Style_15_ch"/>
    <w:uiPriority w:val="9"/>
    <w:qFormat/>
    <w:pPr>
      <w:keepNext w:val="1"/>
      <w:keepLines w:val="1"/>
      <w:spacing w:before="200"/>
      <w:ind/>
      <w:outlineLvl w:val="2"/>
    </w:pPr>
    <w:rPr>
      <w:rFonts w:ascii="Cambria" w:hAnsi="Cambria"/>
      <w:b w:val="1"/>
      <w:color w:val="4F81BD"/>
    </w:rPr>
  </w:style>
  <w:style w:styleId="Style_15_ch" w:type="character">
    <w:name w:val="heading 3"/>
    <w:basedOn w:val="Style_5_ch"/>
    <w:link w:val="Style_15"/>
    <w:rPr>
      <w:rFonts w:ascii="Cambria" w:hAnsi="Cambria"/>
      <w:b w:val="1"/>
      <w:color w:val="4F81BD"/>
    </w:rPr>
  </w:style>
  <w:style w:styleId="Style_16" w:type="paragraph">
    <w:name w:val="line number"/>
    <w:basedOn w:val="Style_12"/>
    <w:link w:val="Style_16_ch"/>
  </w:style>
  <w:style w:styleId="Style_16_ch" w:type="character">
    <w:name w:val="line number"/>
    <w:basedOn w:val="Style_12_ch"/>
    <w:link w:val="Style_16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7" w:type="paragraph">
    <w:name w:val="Normal (Web)"/>
    <w:basedOn w:val="Style_5"/>
    <w:link w:val="Style_17_ch"/>
    <w:pPr>
      <w:spacing w:after="75" w:before="75"/>
      <w:ind/>
    </w:pPr>
    <w:rPr>
      <w:rFonts w:ascii="Arial" w:hAnsi="Arial"/>
      <w:color w:val="000000"/>
    </w:rPr>
  </w:style>
  <w:style w:styleId="Style_17_ch" w:type="character">
    <w:name w:val="Normal (Web)"/>
    <w:basedOn w:val="Style_5_ch"/>
    <w:link w:val="Style_17"/>
    <w:rPr>
      <w:rFonts w:ascii="Arial" w:hAnsi="Arial"/>
      <w:color w:val="000000"/>
    </w:rPr>
  </w:style>
  <w:style w:styleId="Style_18" w:type="paragraph">
    <w:name w:val="Отчетный"/>
    <w:basedOn w:val="Style_5"/>
    <w:link w:val="Style_18_ch"/>
    <w:pPr>
      <w:spacing w:after="120" w:line="360" w:lineRule="auto"/>
      <w:ind w:firstLine="720" w:left="0"/>
      <w:jc w:val="both"/>
    </w:pPr>
    <w:rPr>
      <w:sz w:val="26"/>
    </w:rPr>
  </w:style>
  <w:style w:styleId="Style_18_ch" w:type="character">
    <w:name w:val="Отчетный"/>
    <w:basedOn w:val="Style_5_ch"/>
    <w:link w:val="Style_18"/>
    <w:rPr>
      <w:sz w:val="26"/>
    </w:rPr>
  </w:style>
  <w:style w:styleId="Style_19" w:type="paragraph">
    <w:name w:val="Гипертекстовая ссылка"/>
    <w:link w:val="Style_19_ch"/>
    <w:rPr>
      <w:color w:val="106BBE"/>
      <w:sz w:val="26"/>
    </w:rPr>
  </w:style>
  <w:style w:styleId="Style_19_ch" w:type="character">
    <w:name w:val="Гипертекстовая ссылка"/>
    <w:link w:val="Style_19"/>
    <w:rPr>
      <w:color w:val="106BBE"/>
      <w:sz w:val="26"/>
    </w:rPr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Нормальный (таблица)"/>
    <w:basedOn w:val="Style_5"/>
    <w:next w:val="Style_5"/>
    <w:link w:val="Style_21_ch"/>
    <w:pPr>
      <w:widowControl w:val="0"/>
      <w:ind/>
      <w:jc w:val="both"/>
    </w:pPr>
    <w:rPr>
      <w:rFonts w:ascii="Arial" w:hAnsi="Arial"/>
      <w:sz w:val="24"/>
    </w:rPr>
  </w:style>
  <w:style w:styleId="Style_21_ch" w:type="character">
    <w:name w:val="Нормальный (таблица)"/>
    <w:basedOn w:val="Style_5_ch"/>
    <w:link w:val="Style_21"/>
    <w:rPr>
      <w:rFonts w:ascii="Arial" w:hAnsi="Arial"/>
      <w:sz w:val="24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Основной текст 21"/>
    <w:basedOn w:val="Style_5"/>
    <w:link w:val="Style_23_ch"/>
    <w:rPr>
      <w:sz w:val="28"/>
    </w:rPr>
  </w:style>
  <w:style w:styleId="Style_23_ch" w:type="character">
    <w:name w:val="Основной текст 21"/>
    <w:basedOn w:val="Style_5_ch"/>
    <w:link w:val="Style_23"/>
    <w:rPr>
      <w:sz w:val="28"/>
    </w:rPr>
  </w:style>
  <w:style w:styleId="Style_2" w:type="paragraph">
    <w:name w:val="ConsPlusNormal"/>
    <w:link w:val="Style_2_ch"/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4" w:type="paragraph">
    <w:name w:val="Body Text"/>
    <w:basedOn w:val="Style_5"/>
    <w:link w:val="Style_24_ch"/>
    <w:rPr>
      <w:sz w:val="28"/>
    </w:rPr>
  </w:style>
  <w:style w:styleId="Style_24_ch" w:type="character">
    <w:name w:val="Body Text"/>
    <w:basedOn w:val="Style_5_ch"/>
    <w:link w:val="Style_24"/>
    <w:rPr>
      <w:sz w:val="28"/>
    </w:rPr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5"/>
    <w:next w:val="Style_5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5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5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Знак1"/>
    <w:basedOn w:val="Style_5"/>
    <w:link w:val="Style_32_ch"/>
    <w:pPr>
      <w:spacing w:afterAutospacing="on" w:beforeAutospacing="on"/>
      <w:ind/>
    </w:pPr>
    <w:rPr>
      <w:rFonts w:ascii="Tahoma" w:hAnsi="Tahoma"/>
    </w:rPr>
  </w:style>
  <w:style w:styleId="Style_32_ch" w:type="character">
    <w:name w:val="Знак1"/>
    <w:basedOn w:val="Style_5_ch"/>
    <w:link w:val="Style_32"/>
    <w:rPr>
      <w:rFonts w:ascii="Tahoma" w:hAnsi="Tahoma"/>
    </w:rPr>
  </w:style>
  <w:style w:styleId="Style_33" w:type="paragraph">
    <w:name w:val="toc 8"/>
    <w:next w:val="Style_5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ConsPlusTitle"/>
    <w:link w:val="Style_34_ch"/>
    <w:pPr>
      <w:widowControl w:val="0"/>
      <w:ind/>
    </w:pPr>
    <w:rPr>
      <w:rFonts w:ascii="Arial" w:hAnsi="Arial"/>
      <w:b w:val="1"/>
    </w:rPr>
  </w:style>
  <w:style w:styleId="Style_34_ch" w:type="character">
    <w:name w:val="ConsPlusTitle"/>
    <w:link w:val="Style_34"/>
    <w:rPr>
      <w:rFonts w:ascii="Arial" w:hAnsi="Arial"/>
      <w:b w:val="1"/>
    </w:rPr>
  </w:style>
  <w:style w:styleId="Style_35" w:type="paragraph">
    <w:name w:val="List Paragraph"/>
    <w:basedOn w:val="Style_5"/>
    <w:link w:val="Style_35_ch"/>
    <w:pPr>
      <w:widowControl w:val="0"/>
      <w:ind w:firstLine="0" w:left="720"/>
      <w:contextualSpacing w:val="1"/>
    </w:pPr>
    <w:rPr>
      <w:sz w:val="24"/>
    </w:rPr>
  </w:style>
  <w:style w:styleId="Style_35_ch" w:type="character">
    <w:name w:val="List Paragraph"/>
    <w:basedOn w:val="Style_5_ch"/>
    <w:link w:val="Style_35"/>
    <w:rPr>
      <w:sz w:val="24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36" w:type="paragraph">
    <w:name w:val="toc 5"/>
    <w:next w:val="Style_5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footer"/>
    <w:basedOn w:val="Style_5"/>
    <w:link w:val="Style_37_ch"/>
    <w:pPr>
      <w:tabs>
        <w:tab w:leader="none" w:pos="4153" w:val="center"/>
        <w:tab w:leader="none" w:pos="8306" w:val="right"/>
      </w:tabs>
      <w:ind/>
    </w:pPr>
  </w:style>
  <w:style w:styleId="Style_37_ch" w:type="character">
    <w:name w:val="footer"/>
    <w:basedOn w:val="Style_5_ch"/>
    <w:link w:val="Style_37"/>
  </w:style>
  <w:style w:styleId="Style_38" w:type="paragraph">
    <w:name w:val="Subtitle"/>
    <w:next w:val="Style_5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Знак Знак Знак1 Знак"/>
    <w:basedOn w:val="Style_5"/>
    <w:link w:val="Style_39_ch"/>
    <w:pPr>
      <w:spacing w:afterAutospacing="on" w:beforeAutospacing="on"/>
      <w:ind/>
      <w:jc w:val="both"/>
    </w:pPr>
    <w:rPr>
      <w:rFonts w:ascii="Tahoma" w:hAnsi="Tahoma"/>
    </w:rPr>
  </w:style>
  <w:style w:styleId="Style_39_ch" w:type="character">
    <w:name w:val="Знак Знак Знак1 Знак"/>
    <w:basedOn w:val="Style_5_ch"/>
    <w:link w:val="Style_39"/>
    <w:rPr>
      <w:rFonts w:ascii="Tahoma" w:hAnsi="Tahoma"/>
    </w:rPr>
  </w:style>
  <w:style w:styleId="Style_40" w:type="paragraph">
    <w:name w:val="Title"/>
    <w:basedOn w:val="Style_5"/>
    <w:link w:val="Style_40_ch"/>
    <w:uiPriority w:val="10"/>
    <w:qFormat/>
    <w:pPr>
      <w:ind w:firstLine="720" w:left="0"/>
      <w:jc w:val="center"/>
    </w:pPr>
    <w:rPr>
      <w:b w:val="1"/>
      <w:sz w:val="32"/>
    </w:rPr>
  </w:style>
  <w:style w:styleId="Style_40_ch" w:type="character">
    <w:name w:val="Title"/>
    <w:basedOn w:val="Style_5_ch"/>
    <w:link w:val="Style_40"/>
    <w:rPr>
      <w:b w:val="1"/>
      <w:sz w:val="32"/>
    </w:rPr>
  </w:style>
  <w:style w:styleId="Style_41" w:type="paragraph">
    <w:name w:val="heading 4"/>
    <w:next w:val="Style_5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Body Text Indent"/>
    <w:basedOn w:val="Style_5"/>
    <w:link w:val="Style_42_ch"/>
    <w:pPr>
      <w:ind w:firstLine="709" w:left="0"/>
      <w:jc w:val="both"/>
    </w:pPr>
    <w:rPr>
      <w:sz w:val="28"/>
    </w:rPr>
  </w:style>
  <w:style w:styleId="Style_42_ch" w:type="character">
    <w:name w:val="Body Text Indent"/>
    <w:basedOn w:val="Style_5_ch"/>
    <w:link w:val="Style_42"/>
    <w:rPr>
      <w:sz w:val="28"/>
    </w:rPr>
  </w:style>
  <w:style w:styleId="Style_43" w:type="paragraph">
    <w:name w:val="heading 2"/>
    <w:basedOn w:val="Style_5"/>
    <w:next w:val="Style_5"/>
    <w:link w:val="Style_43_ch"/>
    <w:uiPriority w:val="9"/>
    <w:qFormat/>
    <w:pPr>
      <w:keepNext w:val="1"/>
      <w:ind w:firstLine="0" w:left="709"/>
      <w:outlineLvl w:val="1"/>
    </w:pPr>
    <w:rPr>
      <w:sz w:val="28"/>
    </w:rPr>
  </w:style>
  <w:style w:styleId="Style_43_ch" w:type="character">
    <w:name w:val="heading 2"/>
    <w:basedOn w:val="Style_5_ch"/>
    <w:link w:val="Style_43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2024-01-30T06:44:26Z</dcterms:modified>
</cp:coreProperties>
</file>