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DA" w:rsidRDefault="004527DA" w:rsidP="004527DA">
      <w:pPr>
        <w:widowControl/>
        <w:autoSpaceDE/>
        <w:adjustRightInd/>
        <w:ind w:firstLine="0"/>
        <w:jc w:val="left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554CBC" wp14:editId="506DAD60">
            <wp:simplePos x="0" y="0"/>
            <wp:positionH relativeFrom="column">
              <wp:posOffset>2486025</wp:posOffset>
            </wp:positionH>
            <wp:positionV relativeFrom="paragraph">
              <wp:posOffset>292735</wp:posOffset>
            </wp:positionV>
            <wp:extent cx="828675" cy="952500"/>
            <wp:effectExtent l="0" t="0" r="9525" b="0"/>
            <wp:wrapSquare wrapText="right"/>
            <wp:docPr id="1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Васильево-Ханжоновского сельского поселения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Неклиновского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района Ростовской области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AA116FE" wp14:editId="30FBBCF4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   </w:t>
      </w:r>
    </w:p>
    <w:p w:rsidR="004527DA" w:rsidRDefault="004527DA" w:rsidP="004527DA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7DA" w:rsidRDefault="004527DA" w:rsidP="004527DA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"   11     " мая        2018  г.   № 40        с. Васильево-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Ханжоновка</w:t>
      </w:r>
      <w:proofErr w:type="spellEnd"/>
    </w:p>
    <w:p w:rsidR="004527DA" w:rsidRDefault="004527DA" w:rsidP="004527DA"/>
    <w:p w:rsidR="004527DA" w:rsidRDefault="004527DA" w:rsidP="004527DA"/>
    <w:p w:rsidR="004527DA" w:rsidRDefault="004527DA" w:rsidP="004527DA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 администрации  </w:t>
      </w:r>
      <w:r>
        <w:rPr>
          <w:b/>
          <w:sz w:val="28"/>
          <w:szCs w:val="28"/>
        </w:rPr>
        <w:t>Васильево-Ханжоновского сельского поселения от 29.12.2012 № 83 « Об утверждении Положения об организации и осуществлении первичного воинского учета  граждан на территории Васильево-Ханжоновского сельского поселения»</w:t>
      </w:r>
      <w:r>
        <w:rPr>
          <w:sz w:val="28"/>
          <w:szCs w:val="28"/>
        </w:rPr>
        <w:t xml:space="preserve">  </w:t>
      </w:r>
    </w:p>
    <w:p w:rsidR="004527DA" w:rsidRDefault="004527DA" w:rsidP="004527D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527DA" w:rsidRDefault="004527DA" w:rsidP="004527D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 пункта  2 статьи 1 Федерального закона Российской Федерации  от 17.07.2009 года № 171-ФЗ « Об антикоррупционной  экспертизе нормативных правовых актов и проектов  нормативных правовых актов», протеста  прокуратуры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05.04.2018 года  на постановление  администрации  </w:t>
      </w:r>
      <w:r>
        <w:rPr>
          <w:sz w:val="28"/>
          <w:szCs w:val="28"/>
        </w:rPr>
        <w:t xml:space="preserve">Васильево-Ханжоновского сельского поселения от  29.12.2012 № 83 « Об утверждении Положения об организации и осуществлении первичного воинского учета  граждан на территории Васильево-Ханжоновского сельского поселения», 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4527DA" w:rsidRDefault="004527DA" w:rsidP="004527D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527DA" w:rsidRDefault="004527DA" w:rsidP="004527DA">
      <w:pPr>
        <w:widowControl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 администрации  </w:t>
      </w:r>
      <w:r>
        <w:rPr>
          <w:sz w:val="28"/>
          <w:szCs w:val="28"/>
        </w:rPr>
        <w:t xml:space="preserve">Васильево-Ханжоновского сельского поселения от 29.12.2012 № 83 « Об утверждении Положения об организации и осуществлении первичного воинского учета  граждан на территории Васильево-Ханжоновского сельского поселения». </w:t>
      </w:r>
    </w:p>
    <w:p w:rsidR="004527DA" w:rsidRDefault="004527DA" w:rsidP="004527DA">
      <w:pPr>
        <w:widowControl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4527DA" w:rsidRDefault="004527DA" w:rsidP="004527D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sz w:val="20"/>
          <w:szCs w:val="28"/>
          <w:lang w:eastAsia="x-none"/>
        </w:rPr>
      </w:pPr>
      <w:r>
        <w:rPr>
          <w:rFonts w:ascii="Times New Roman" w:hAnsi="Times New Roman" w:cs="Times New Roman"/>
          <w:sz w:val="20"/>
          <w:szCs w:val="28"/>
          <w:lang w:val="x-none" w:eastAsia="x-none"/>
        </w:rPr>
        <w:t xml:space="preserve">  </w:t>
      </w: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sz w:val="20"/>
          <w:szCs w:val="28"/>
          <w:lang w:eastAsia="x-none"/>
        </w:rPr>
      </w:pP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  <w:lang w:eastAsia="x-none"/>
        </w:rPr>
        <w:t>Глав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>а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Администрации</w:t>
      </w: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Васильево-Ханжоновского </w:t>
      </w: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  <w:lang w:eastAsia="x-none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>С.Н.Зацарная</w:t>
      </w:r>
      <w:bookmarkStart w:id="0" w:name="_GoBack"/>
      <w:bookmarkEnd w:id="0"/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sz w:val="20"/>
          <w:szCs w:val="28"/>
          <w:lang w:eastAsia="x-none"/>
        </w:rPr>
      </w:pP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lang w:eastAsia="x-none"/>
        </w:rPr>
      </w:pP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lang w:eastAsia="x-none"/>
        </w:rPr>
      </w:pPr>
    </w:p>
    <w:p w:rsidR="00ED4414" w:rsidRDefault="00ED4414"/>
    <w:sectPr w:rsidR="00ED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A3"/>
    <w:rsid w:val="004527DA"/>
    <w:rsid w:val="00895FA3"/>
    <w:rsid w:val="00E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2018-06-04T12:08:00Z</dcterms:created>
  <dcterms:modified xsi:type="dcterms:W3CDTF">2018-06-04T12:09:00Z</dcterms:modified>
</cp:coreProperties>
</file>