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eastAsia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2380C9" wp14:editId="0A1070B2">
            <wp:simplePos x="0" y="0"/>
            <wp:positionH relativeFrom="column">
              <wp:posOffset>2376805</wp:posOffset>
            </wp:positionH>
            <wp:positionV relativeFrom="paragraph">
              <wp:posOffset>34290</wp:posOffset>
            </wp:positionV>
            <wp:extent cx="709295" cy="680085"/>
            <wp:effectExtent l="0" t="0" r="0" b="5715"/>
            <wp:wrapSquare wrapText="right"/>
            <wp:docPr id="4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542BE" w:rsidRPr="0076498D" w:rsidRDefault="000542BE" w:rsidP="000542BE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 сельского поселения</w:t>
      </w:r>
    </w:p>
    <w:p w:rsidR="000542BE" w:rsidRPr="0076498D" w:rsidRDefault="000542BE" w:rsidP="000542BE">
      <w:pPr>
        <w:tabs>
          <w:tab w:val="center" w:pos="4819"/>
          <w:tab w:val="right" w:pos="9638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Неклиновского</w:t>
      </w:r>
      <w:proofErr w:type="spellEnd"/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Ростовской области</w:t>
      </w:r>
    </w:p>
    <w:p w:rsidR="000542BE" w:rsidRPr="0076498D" w:rsidRDefault="000542BE" w:rsidP="000542BE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76498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C94B" wp14:editId="4A83F6D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t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r8y1Q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0542BE" w:rsidRDefault="000542BE" w:rsidP="000542B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1</w:t>
      </w:r>
      <w:r w:rsidR="00361BD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0542BE" w:rsidRDefault="000542BE" w:rsidP="000542B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42BE" w:rsidRDefault="000542BE" w:rsidP="000542B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 27 » марта   2020  года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с. Васильево-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Ханжоновка</w:t>
      </w:r>
      <w:proofErr w:type="spellEnd"/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</w:p>
    <w:p w:rsidR="00455179" w:rsidRDefault="000542BE" w:rsidP="00455179">
      <w:pPr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_DdeLink__70_2597055263"/>
      <w:r w:rsidRPr="000542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приостановлении личного приема граждан в Администрации Васильево-Ханжоновского сельского поселения сельского поселения»</w:t>
      </w:r>
      <w:bookmarkEnd w:id="0"/>
    </w:p>
    <w:p w:rsidR="000542BE" w:rsidRPr="00455179" w:rsidRDefault="00455179" w:rsidP="00455179">
      <w:pPr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206, распоряжением Губернатора Ростовской области от 27.03.2020 № 60 «О дополнительных</w:t>
      </w:r>
      <w:r w:rsidR="00361BD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</w:t>
      </w:r>
      <w:bookmarkStart w:id="1" w:name="_GoBack"/>
      <w:bookmarkEnd w:id="1"/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предотвращению  распространения новой  </w:t>
      </w:r>
      <w:proofErr w:type="spellStart"/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</w:t>
      </w:r>
      <w:r w:rsidRPr="00455179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COV)</w:t>
      </w:r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5179">
        <w:rPr>
          <w:rFonts w:eastAsia="Times New Roman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21.11.2011</w:t>
      </w:r>
      <w:proofErr w:type="gram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>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 муниципального образования «Васильево-</w:t>
      </w:r>
      <w:proofErr w:type="spellStart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>Ханжоновское</w:t>
      </w:r>
      <w:proofErr w:type="spell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сельское поселение», принятым Решением</w:t>
      </w:r>
      <w:proofErr w:type="gram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Собрания депутатов Васильево-Ханжоновского сельского поселения от 1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7.01.2020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4, в целях реализации мер по профилактике и снижению рисков распространения новой </w:t>
      </w:r>
      <w:proofErr w:type="spellStart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COVID-19, Администрация Васильево-Ханжоновского сельского поселения</w:t>
      </w:r>
    </w:p>
    <w:p w:rsidR="000542BE" w:rsidRPr="00455179" w:rsidRDefault="000542BE" w:rsidP="00455179">
      <w:pPr>
        <w:keepNext/>
        <w:tabs>
          <w:tab w:val="left" w:pos="5790"/>
        </w:tabs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ПОСТАНОВЛЯЕТ:</w:t>
      </w:r>
      <w:r w:rsidR="00455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 С 2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и до выхода специального распоряжения: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1.1. приостановить личный прием граждан в Администрации Васильево-Ханжоновского сельского поселения и рекомендовать гражданам подавать обращения исключительно в письменной форме в ящик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 почтовой корреспонденции Администрации Васильево-Ханжоновского сельского поселения, через почту России, Портал государственных и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муниципальных услуг Ростовской области и электронную почту Администрации Васильево-Ханжоновского сельского поселения sp26267@donpac.ru</w:t>
      </w:r>
      <w:proofErr w:type="gramStart"/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1.2. запретить доступ в здание Администрации Васильево-Ханжоновского сельского поселения лиц, чья профессиональная деятельность не связана с исполнением ее функций.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bookmarkStart w:id="2" w:name="__DdeLink__238_2127769971"/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Ведущему специалисту Администрации Васильево-Ханжоновского сельского поселения </w:t>
      </w:r>
      <w:bookmarkEnd w:id="2"/>
      <w:proofErr w:type="spellStart"/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Ткачевой</w:t>
      </w:r>
      <w:proofErr w:type="spellEnd"/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Е.Н.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разместить информацию о приостановке личного приема граждан и запрете доступа в здание Администрации Васильево-Ханжоновского сельского поселения на входе в здание Администрации Васильево-Ханжоновского сельского поселения, а также в здания подведомственных учреждений, на информационных стендах Васильево-Ханжоновского сельского поселения и официальном сайте Администрации Васильево-Ханжоновского сельского поселения в информационно-телекоммуникационной сети «Интернет» с указанием места  размещения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ящика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 почтовой корреспонденции Администрации Васильево-Ханжоновского сельского поселения, почтового адреса, адреса электронной почты и адреса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Портала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Ростовской области, с помощью которых граждане могут обратиться с письменным обращением в Администрацию Васильево-Ханжоновского  сельского поселения.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455179">
        <w:rPr>
          <w:rFonts w:ascii="Times New Roman" w:hAnsi="Times New Roman"/>
          <w:color w:val="000000"/>
          <w:sz w:val="28"/>
          <w:szCs w:val="28"/>
          <w:lang w:eastAsia="ru-RU"/>
        </w:rPr>
        <w:t>Ведущему с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пециалисту Администрации Васильево-Ханжоновского сельского поселения </w:t>
      </w:r>
      <w:proofErr w:type="spell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Ткачевой</w:t>
      </w:r>
      <w:proofErr w:type="spell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выемку письменных обращений граждан из ящика для приема почтовой корреспонденции Администрации Васильево-Ханжоновского сельского поселения ежедневно по будним дням в 16 часов 00 минут.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с 2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Ведущему специалисту Администрации Васильево-Ханжоновского сельского поселения </w:t>
      </w:r>
      <w:proofErr w:type="spellStart"/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Ткачевой</w:t>
      </w:r>
      <w:proofErr w:type="spellEnd"/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Е.Н.</w:t>
      </w:r>
      <w:r w:rsidR="008D3F39" w:rsidRPr="0045517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Васильево-Ханжоновского сельского поселения в информационно-телекоммуникационной сети «Интернет».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542BE" w:rsidRPr="00455179" w:rsidRDefault="000542BE" w:rsidP="000542B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0542BE" w:rsidRPr="00455179" w:rsidRDefault="000542BE" w:rsidP="000542BE">
      <w:pPr>
        <w:tabs>
          <w:tab w:val="left" w:pos="7797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Васильево-Ханжоновского </w:t>
      </w:r>
    </w:p>
    <w:p w:rsidR="001078E5" w:rsidRDefault="000542BE" w:rsidP="000542B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Н. </w:t>
      </w:r>
      <w:proofErr w:type="spell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Зацарная</w:t>
      </w:r>
      <w:proofErr w:type="spellEnd"/>
      <w:r w:rsid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5179" w:rsidRPr="00455179" w:rsidRDefault="00455179" w:rsidP="000542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вносит  ведущий </w:t>
      </w:r>
    </w:p>
    <w:p w:rsidR="000542BE" w:rsidRPr="00455179" w:rsidRDefault="00455179" w:rsidP="000542BE">
      <w:pPr>
        <w:rPr>
          <w:sz w:val="24"/>
          <w:szCs w:val="24"/>
        </w:rPr>
      </w:pP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>специалист Е.Н.</w:t>
      </w:r>
      <w:r w:rsidR="001078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>Ткачева</w:t>
      </w: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sectPr w:rsidR="000542BE" w:rsidRPr="0045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15" w:rsidRDefault="008B1F15" w:rsidP="000542BE">
      <w:pPr>
        <w:spacing w:after="0" w:line="240" w:lineRule="auto"/>
      </w:pPr>
      <w:r>
        <w:separator/>
      </w:r>
    </w:p>
  </w:endnote>
  <w:endnote w:type="continuationSeparator" w:id="0">
    <w:p w:rsidR="008B1F15" w:rsidRDefault="008B1F15" w:rsidP="000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15" w:rsidRDefault="008B1F15" w:rsidP="000542BE">
      <w:pPr>
        <w:spacing w:after="0" w:line="240" w:lineRule="auto"/>
      </w:pPr>
      <w:r>
        <w:separator/>
      </w:r>
    </w:p>
  </w:footnote>
  <w:footnote w:type="continuationSeparator" w:id="0">
    <w:p w:rsidR="008B1F15" w:rsidRDefault="008B1F15" w:rsidP="000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63C"/>
    <w:multiLevelType w:val="hybridMultilevel"/>
    <w:tmpl w:val="D75200A6"/>
    <w:lvl w:ilvl="0" w:tplc="BA7CB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B65"/>
    <w:multiLevelType w:val="hybridMultilevel"/>
    <w:tmpl w:val="BCA46C38"/>
    <w:lvl w:ilvl="0" w:tplc="3D1A97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D55CEC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C7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6DA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745F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F08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CED4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767E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D4FD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E53451E"/>
    <w:multiLevelType w:val="hybridMultilevel"/>
    <w:tmpl w:val="9118A854"/>
    <w:lvl w:ilvl="0" w:tplc="423C697A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6"/>
    <w:rsid w:val="00012ABC"/>
    <w:rsid w:val="000542BE"/>
    <w:rsid w:val="000B43AD"/>
    <w:rsid w:val="000F6E2F"/>
    <w:rsid w:val="001025CB"/>
    <w:rsid w:val="001078E5"/>
    <w:rsid w:val="001A0D3C"/>
    <w:rsid w:val="001D31CA"/>
    <w:rsid w:val="002A49FE"/>
    <w:rsid w:val="002D28D6"/>
    <w:rsid w:val="00361BDB"/>
    <w:rsid w:val="003C4416"/>
    <w:rsid w:val="00455179"/>
    <w:rsid w:val="005306AF"/>
    <w:rsid w:val="006E76A0"/>
    <w:rsid w:val="0076498D"/>
    <w:rsid w:val="007B7AB7"/>
    <w:rsid w:val="008254CA"/>
    <w:rsid w:val="008B1F15"/>
    <w:rsid w:val="008D3F39"/>
    <w:rsid w:val="009A3D4C"/>
    <w:rsid w:val="009A4B8F"/>
    <w:rsid w:val="00A03926"/>
    <w:rsid w:val="00A24BC2"/>
    <w:rsid w:val="00A66DFD"/>
    <w:rsid w:val="00A84982"/>
    <w:rsid w:val="00AE2B82"/>
    <w:rsid w:val="00C42508"/>
    <w:rsid w:val="00E63D74"/>
    <w:rsid w:val="00E9044F"/>
    <w:rsid w:val="00EC4D41"/>
    <w:rsid w:val="00F06A2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2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2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F7F1-261F-452F-8670-3B5C06BC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2020-04-03T08:10:00Z</cp:lastPrinted>
  <dcterms:created xsi:type="dcterms:W3CDTF">2016-01-21T07:14:00Z</dcterms:created>
  <dcterms:modified xsi:type="dcterms:W3CDTF">2020-04-03T08:15:00Z</dcterms:modified>
</cp:coreProperties>
</file>