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D2" w:rsidRPr="00463651" w:rsidRDefault="00A132D2" w:rsidP="0021094A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В_Ханжонково" style="position:absolute;margin-left:225pt;margin-top:0;width:65.25pt;height:75pt;z-index:251658240;visibility:visible">
            <v:imagedata r:id="rId5" o:title=""/>
            <w10:wrap type="square" side="right"/>
          </v:shape>
        </w:pict>
      </w:r>
    </w:p>
    <w:p w:rsidR="00A132D2" w:rsidRPr="00463651" w:rsidRDefault="00A132D2" w:rsidP="0021094A">
      <w:pPr>
        <w:rPr>
          <w:rFonts w:ascii="Times New Roman" w:hAnsi="Times New Roman" w:cs="Times New Roman"/>
        </w:rPr>
      </w:pPr>
    </w:p>
    <w:p w:rsidR="00A132D2" w:rsidRPr="00463651" w:rsidRDefault="00A132D2" w:rsidP="0021094A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132D2" w:rsidRPr="00463651" w:rsidRDefault="00A132D2" w:rsidP="0021094A">
      <w:pPr>
        <w:pStyle w:val="TimesNewRoman"/>
        <w:ind w:right="-1"/>
        <w:jc w:val="left"/>
        <w:rPr>
          <w:rFonts w:ascii="Times New Roman" w:hAnsi="Times New Roman" w:cs="Times New Roman"/>
          <w:sz w:val="26"/>
          <w:szCs w:val="26"/>
        </w:rPr>
      </w:pP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sz w:val="26"/>
          <w:szCs w:val="26"/>
        </w:rPr>
      </w:pPr>
      <w:r w:rsidRPr="0046365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sz w:val="26"/>
          <w:szCs w:val="26"/>
        </w:rPr>
      </w:pPr>
      <w:r w:rsidRPr="00463651">
        <w:rPr>
          <w:rFonts w:ascii="Times New Roman" w:hAnsi="Times New Roman" w:cs="Times New Roman"/>
          <w:sz w:val="26"/>
          <w:szCs w:val="26"/>
        </w:rPr>
        <w:t>Васильево-Ханжоновского сельского поселения</w:t>
      </w: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sz w:val="26"/>
          <w:szCs w:val="26"/>
        </w:rPr>
      </w:pPr>
      <w:r w:rsidRPr="00463651">
        <w:rPr>
          <w:rFonts w:ascii="Times New Roman" w:hAnsi="Times New Roman" w:cs="Times New Roman"/>
          <w:sz w:val="26"/>
          <w:szCs w:val="26"/>
        </w:rPr>
        <w:t>Неклиновского района Васильево-Ханжоновского сельского поселения</w:t>
      </w: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</w:rPr>
        <w:pict>
          <v:line id="_x0000_s1027" style="position:absolute;left:0;text-align:left;z-index:251659264" from="-.8pt,1.15pt" to="491.95pt,1.15pt" strokeweight="3.75pt">
            <v:stroke linestyle="thinThick"/>
          </v:line>
        </w:pict>
      </w: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sz w:val="26"/>
          <w:szCs w:val="26"/>
        </w:rPr>
      </w:pPr>
      <w:r w:rsidRPr="0046365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sz w:val="26"/>
          <w:szCs w:val="26"/>
        </w:rPr>
      </w:pPr>
      <w:r w:rsidRPr="00463651">
        <w:rPr>
          <w:rFonts w:ascii="Times New Roman" w:hAnsi="Times New Roman" w:cs="Times New Roman"/>
          <w:sz w:val="26"/>
          <w:szCs w:val="26"/>
        </w:rPr>
        <w:t xml:space="preserve">   </w:t>
      </w:r>
    </w:p>
    <w:p w:rsidR="00A132D2" w:rsidRPr="00463651" w:rsidRDefault="00A132D2" w:rsidP="0021094A">
      <w:pPr>
        <w:pStyle w:val="TimesNewRoman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463651">
        <w:rPr>
          <w:rFonts w:ascii="Times New Roman" w:hAnsi="Times New Roman" w:cs="Times New Roman"/>
          <w:sz w:val="26"/>
          <w:szCs w:val="26"/>
        </w:rPr>
        <w:t xml:space="preserve">»   сентября  2015г.   </w:t>
      </w:r>
      <w:r w:rsidRPr="00463651">
        <w:rPr>
          <w:rFonts w:ascii="Times New Roman" w:hAnsi="Times New Roman" w:cs="Times New Roman"/>
          <w:sz w:val="26"/>
          <w:szCs w:val="26"/>
        </w:rPr>
        <w:tab/>
        <w:t xml:space="preserve">                   № </w:t>
      </w:r>
      <w:r>
        <w:rPr>
          <w:rFonts w:ascii="Times New Roman" w:hAnsi="Times New Roman" w:cs="Times New Roman"/>
          <w:sz w:val="26"/>
          <w:szCs w:val="26"/>
          <w:lang w:val="en-US"/>
        </w:rPr>
        <w:t>57</w:t>
      </w:r>
      <w:r w:rsidRPr="00463651">
        <w:rPr>
          <w:rFonts w:ascii="Times New Roman" w:hAnsi="Times New Roman" w:cs="Times New Roman"/>
          <w:sz w:val="26"/>
          <w:szCs w:val="26"/>
        </w:rPr>
        <w:t xml:space="preserve">                         с. Васильево-Ханжоновка</w:t>
      </w:r>
    </w:p>
    <w:p w:rsidR="00A132D2" w:rsidRPr="00463651" w:rsidRDefault="00A132D2" w:rsidP="00DF09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38"/>
      </w:tblGrid>
      <w:tr w:rsidR="00A132D2" w:rsidRPr="00611B44">
        <w:tc>
          <w:tcPr>
            <w:tcW w:w="7938" w:type="dxa"/>
          </w:tcPr>
          <w:p w:rsidR="00A132D2" w:rsidRPr="00611B44" w:rsidRDefault="00A132D2" w:rsidP="00543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реструктуризации задолженности по арендной плате за земельные участки, находящиеся в муниципальной собственности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образования «Васильево-Ханжоновское сельское поселение</w:t>
            </w: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а также земельных участков, государственная собственность на которые не разграничена на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Васильево-Ханжоновского </w:t>
            </w: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 и списании пеней и штрафов, начисленных на сумму задолженности</w:t>
            </w:r>
          </w:p>
        </w:tc>
      </w:tr>
    </w:tbl>
    <w:p w:rsidR="00A132D2" w:rsidRPr="00FB6271" w:rsidRDefault="00A132D2" w:rsidP="0021094A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627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FB6271">
          <w:rPr>
            <w:rFonts w:ascii="Times New Roman" w:hAnsi="Times New Roman" w:cs="Times New Roman"/>
            <w:sz w:val="26"/>
            <w:szCs w:val="26"/>
          </w:rPr>
          <w:t>Областным законом</w:t>
        </w:r>
      </w:hyperlink>
      <w:r w:rsidRPr="00FB6271">
        <w:rPr>
          <w:rFonts w:ascii="Times New Roman" w:hAnsi="Times New Roman" w:cs="Times New Roman"/>
          <w:sz w:val="26"/>
          <w:szCs w:val="26"/>
        </w:rPr>
        <w:t xml:space="preserve"> от 22.07.2003 N 19-ЗС «О регулировании земельных отношений в Ростовской области», постановлением Правительства Ростовской области от 08.07.2015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271">
        <w:rPr>
          <w:rFonts w:ascii="Times New Roman" w:hAnsi="Times New Roman" w:cs="Times New Roman"/>
          <w:sz w:val="26"/>
          <w:szCs w:val="26"/>
        </w:rPr>
        <w:t>455 «О реструктуризации задолженности по арендной плате, за земельные участки и списании пеней и штрафов, начисленных на сумму задолженности», в целях урегулирования кредиторской задолженности юридических и физических лиц по арендной плате 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собственности, путем проведения реструктуризации и создания условий д</w:t>
      </w:r>
      <w:r>
        <w:rPr>
          <w:rFonts w:ascii="Times New Roman" w:hAnsi="Times New Roman" w:cs="Times New Roman"/>
          <w:sz w:val="26"/>
          <w:szCs w:val="26"/>
        </w:rPr>
        <w:t>ля их финансового оздоровления</w:t>
      </w:r>
      <w:r w:rsidRPr="00FB627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Васильево-Ханжоновского сельского поселения</w:t>
      </w:r>
      <w:r w:rsidRPr="00FB6271">
        <w:rPr>
          <w:rFonts w:ascii="Times New Roman" w:hAnsi="Times New Roman" w:cs="Times New Roman"/>
          <w:sz w:val="26"/>
          <w:szCs w:val="26"/>
        </w:rPr>
        <w:t xml:space="preserve"> </w:t>
      </w:r>
      <w:r w:rsidRPr="00FB6271">
        <w:rPr>
          <w:rFonts w:ascii="Times New Roman" w:hAnsi="Times New Roman" w:cs="Times New Roman"/>
          <w:b/>
          <w:bCs/>
          <w:sz w:val="26"/>
          <w:szCs w:val="26"/>
        </w:rPr>
        <w:t>п о с т а н о в л я е т</w:t>
      </w:r>
      <w:r w:rsidRPr="00FB6271">
        <w:rPr>
          <w:rFonts w:ascii="Times New Roman" w:hAnsi="Times New Roman" w:cs="Times New Roman"/>
          <w:sz w:val="26"/>
          <w:szCs w:val="26"/>
        </w:rPr>
        <w:t>:</w:t>
      </w:r>
    </w:p>
    <w:p w:rsidR="00A132D2" w:rsidRPr="00463651" w:rsidRDefault="00A132D2" w:rsidP="007E76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3651">
        <w:rPr>
          <w:rFonts w:ascii="Times New Roman" w:hAnsi="Times New Roman" w:cs="Times New Roman"/>
          <w:sz w:val="24"/>
          <w:szCs w:val="24"/>
        </w:rPr>
        <w:t xml:space="preserve">Утвердить Порядок 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собственности, согласно </w:t>
      </w:r>
      <w:hyperlink w:anchor="sub_1000" w:history="1">
        <w:r w:rsidRPr="0046365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63651">
        <w:rPr>
          <w:rFonts w:ascii="Times New Roman" w:hAnsi="Times New Roman" w:cs="Times New Roman"/>
          <w:sz w:val="24"/>
          <w:szCs w:val="24"/>
        </w:rPr>
        <w:t>.</w:t>
      </w:r>
    </w:p>
    <w:p w:rsidR="00A132D2" w:rsidRPr="00463651" w:rsidRDefault="00A132D2" w:rsidP="007E76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3651">
        <w:rPr>
          <w:rFonts w:ascii="Times New Roman" w:hAnsi="Times New Roman" w:cs="Times New Roman"/>
          <w:sz w:val="24"/>
          <w:szCs w:val="24"/>
        </w:rPr>
        <w:t>Осуществить в 2015 году реструктуризацию задолженности юридических и физических лиц по арендной плате за земельные участки, 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собственности, образовавшейся по состоянию на 1 апреля 2015 г.</w:t>
      </w:r>
    </w:p>
    <w:p w:rsidR="00A132D2" w:rsidRPr="00463651" w:rsidRDefault="00A132D2" w:rsidP="007E76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365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hyperlink r:id="rId7" w:history="1">
        <w:r w:rsidRPr="00463651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463651">
        <w:rPr>
          <w:rFonts w:ascii="Times New Roman" w:hAnsi="Times New Roman" w:cs="Times New Roman"/>
          <w:sz w:val="24"/>
          <w:szCs w:val="24"/>
        </w:rPr>
        <w:t>.</w:t>
      </w:r>
    </w:p>
    <w:p w:rsidR="00A132D2" w:rsidRDefault="00A132D2" w:rsidP="00463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3651">
        <w:rPr>
          <w:rFonts w:ascii="Times New Roman" w:hAnsi="Times New Roman" w:cs="Times New Roman"/>
          <w:sz w:val="24"/>
          <w:szCs w:val="24"/>
        </w:rPr>
        <w:t>Контроль за выполнением  постановления оставляю за собой.</w:t>
      </w:r>
    </w:p>
    <w:p w:rsidR="00A132D2" w:rsidRPr="00463651" w:rsidRDefault="00A132D2" w:rsidP="0046365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DF098F" w:rsidRDefault="00A132D2" w:rsidP="00CA3745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3651">
        <w:rPr>
          <w:rFonts w:ascii="Times New Roman" w:hAnsi="Times New Roman" w:cs="Times New Roman"/>
          <w:color w:val="auto"/>
          <w:sz w:val="28"/>
          <w:szCs w:val="28"/>
        </w:rPr>
        <w:t>Глава Васильево-Ханжоновского</w:t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br/>
        <w:t>сельского поселения</w:t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DF098F">
        <w:rPr>
          <w:rFonts w:ascii="Times New Roman" w:hAnsi="Times New Roman" w:cs="Times New Roman"/>
          <w:color w:val="auto"/>
          <w:sz w:val="28"/>
          <w:szCs w:val="28"/>
        </w:rPr>
        <w:t>С.Н.Зацарная</w:t>
      </w:r>
    </w:p>
    <w:p w:rsidR="00A132D2" w:rsidRPr="00FB6271" w:rsidRDefault="00A132D2" w:rsidP="00EB56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sz w:val="16"/>
          <w:szCs w:val="16"/>
        </w:rPr>
        <w:br w:type="page"/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A132D2" w:rsidRPr="00FB6271" w:rsidRDefault="00A132D2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FB6271">
          <w:rPr>
            <w:rFonts w:ascii="Times New Roman" w:hAnsi="Times New Roman" w:cs="Times New Roman"/>
            <w:sz w:val="24"/>
            <w:szCs w:val="24"/>
          </w:rPr>
          <w:t xml:space="preserve">постановлению </w:t>
        </w:r>
      </w:hyperlink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A132D2" w:rsidRDefault="00A132D2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Васильево-Ханжоновского</w:t>
      </w:r>
    </w:p>
    <w:p w:rsidR="00A132D2" w:rsidRPr="00FB6271" w:rsidRDefault="00A132D2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132D2" w:rsidRPr="00180F03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09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.2015 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</w:p>
    <w:bookmarkEnd w:id="0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132D2" w:rsidRPr="00FB6271" w:rsidRDefault="00A132D2" w:rsidP="007021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</w:p>
    <w:p w:rsidR="00A132D2" w:rsidRPr="00FB6271" w:rsidRDefault="00A132D2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10"/>
      <w:r w:rsidRPr="00FB627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bookmarkEnd w:id="1"/>
      <w:r w:rsidRPr="00FB627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условия и сроки 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FB6271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1"/>
      <w:bookmarkEnd w:id="3"/>
      <w:r w:rsidRPr="00FB6271">
        <w:rPr>
          <w:rFonts w:ascii="Times New Roman" w:hAnsi="Times New Roman" w:cs="Times New Roman"/>
          <w:b/>
          <w:bCs/>
          <w:sz w:val="24"/>
          <w:szCs w:val="24"/>
        </w:rPr>
        <w:t>земельные участки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земельные участки, </w:t>
      </w:r>
      <w:r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 и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"/>
      <w:bookmarkEnd w:id="4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реструктуризация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рассрочка уплаты задолженности по арендной плате, образовавшейся по состоянию на 1 апреля 2015 г., за использование земельных участков </w:t>
      </w:r>
      <w:r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3"/>
      <w:bookmarkEnd w:id="5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решение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правовой акт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Васильево-Ханжоновского </w:t>
      </w:r>
      <w:r w:rsidRPr="00FB6271">
        <w:rPr>
          <w:rFonts w:ascii="Times New Roman" w:hAnsi="Times New Roman" w:cs="Times New Roman"/>
          <w:sz w:val="24"/>
          <w:szCs w:val="24"/>
        </w:rPr>
        <w:t>сельского поселения  о реструктуризации задолженности;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4"/>
      <w:bookmarkEnd w:id="6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решение о списании пеней и штрафов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правовой акт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Васильево-Ханжоновского </w:t>
      </w:r>
      <w:r w:rsidRPr="00FB6271">
        <w:rPr>
          <w:rFonts w:ascii="Times New Roman" w:hAnsi="Times New Roman" w:cs="Times New Roman"/>
          <w:sz w:val="24"/>
          <w:szCs w:val="24"/>
        </w:rPr>
        <w:t>сельского поселения о списании пеней и штрафов, начисленных на сумму задолженности по арендной плате за использование районных земельных участков;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5"/>
      <w:bookmarkEnd w:id="7"/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являющееся арендатором земельного участка </w:t>
      </w:r>
      <w:r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 или земельного участка, находящегося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и обратившееся с заявлением о реструктуризации задолженности;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6"/>
      <w:bookmarkEnd w:id="8"/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заявление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заявление о реструктуризации задолженности по арендной плате, образовавшейся по состоянию на 1 апреля 2015 г., за использование земельного участка</w:t>
      </w:r>
      <w:r w:rsidRPr="00FB6271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 или за использование земельного участка, находящегося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, по форме, установленной </w:t>
      </w:r>
      <w:hyperlink w:anchor="sub_1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приложением N 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3"/>
      <w:bookmarkEnd w:id="9"/>
      <w:r w:rsidRPr="00FB6271">
        <w:rPr>
          <w:rFonts w:ascii="Times New Roman" w:hAnsi="Times New Roman" w:cs="Times New Roman"/>
          <w:sz w:val="24"/>
          <w:szCs w:val="24"/>
        </w:rPr>
        <w:t xml:space="preserve">1.3. Решение о реструктуризации задолженности в отношении земельных участков принимает Администрация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"/>
      <w:bookmarkEnd w:id="10"/>
      <w:r w:rsidRPr="00FB6271">
        <w:rPr>
          <w:rFonts w:ascii="Times New Roman" w:hAnsi="Times New Roman" w:cs="Times New Roman"/>
          <w:sz w:val="24"/>
          <w:szCs w:val="24"/>
        </w:rPr>
        <w:t xml:space="preserve">1.4. Реструктуризация задолженности проводится путем предоставления по действующим договорам аренды рассрочки платежей в счет основного долга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на срок до 5 лет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5"/>
      <w:bookmarkEnd w:id="11"/>
      <w:r w:rsidRPr="00FB6271">
        <w:rPr>
          <w:rFonts w:ascii="Times New Roman" w:hAnsi="Times New Roman" w:cs="Times New Roman"/>
          <w:sz w:val="24"/>
          <w:szCs w:val="24"/>
        </w:rPr>
        <w:t>1.5. В соответствии с настоящим Порядком не могут быть приняты решения о реструктуризации задолженности:</w:t>
      </w:r>
    </w:p>
    <w:bookmarkEnd w:id="12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 прекращенным договорам аренды земельных участков.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6"/>
      <w:r w:rsidRPr="00FB6271">
        <w:rPr>
          <w:rFonts w:ascii="Times New Roman" w:hAnsi="Times New Roman" w:cs="Times New Roman"/>
          <w:sz w:val="24"/>
          <w:szCs w:val="24"/>
        </w:rPr>
        <w:t>1.6. Погашение задолженности должно осуществляться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7"/>
      <w:bookmarkEnd w:id="13"/>
      <w:r w:rsidRPr="00FB6271">
        <w:rPr>
          <w:rFonts w:ascii="Times New Roman" w:hAnsi="Times New Roman" w:cs="Times New Roman"/>
          <w:sz w:val="24"/>
          <w:szCs w:val="24"/>
        </w:rPr>
        <w:t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bookmarkEnd w:id="14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8"/>
      <w:r w:rsidRPr="00FB6271">
        <w:rPr>
          <w:rFonts w:ascii="Times New Roman" w:hAnsi="Times New Roman" w:cs="Times New Roman"/>
          <w:sz w:val="24"/>
          <w:szCs w:val="24"/>
        </w:rPr>
        <w:t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9"/>
      <w:bookmarkEnd w:id="15"/>
      <w:r w:rsidRPr="00FB6271">
        <w:rPr>
          <w:rFonts w:ascii="Times New Roman" w:hAnsi="Times New Roman" w:cs="Times New Roman"/>
          <w:sz w:val="24"/>
          <w:szCs w:val="24"/>
        </w:rPr>
        <w:t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bookmarkEnd w:id="16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1011"/>
      <w:r w:rsidRPr="00FB6271">
        <w:rPr>
          <w:rFonts w:ascii="Times New Roman" w:hAnsi="Times New Roman" w:cs="Times New Roman"/>
          <w:b/>
          <w:bCs/>
          <w:sz w:val="24"/>
          <w:szCs w:val="24"/>
        </w:rPr>
        <w:t>2. Основание принятия решения о реструктуризации задолженности</w:t>
      </w:r>
    </w:p>
    <w:bookmarkEnd w:id="17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Основанием принятия решения о реструктуризации задолженности является заявление о реструктуризации задолженности по форме согласно </w:t>
      </w:r>
      <w:hyperlink w:anchor="sub_1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приложенными к нему документами, предусмотренными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 раздела 3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и полное внесение заявителем текущих арендных платежей в период времени с 1 апреля 2015 г.</w:t>
      </w:r>
      <w:r w:rsidRPr="00FB6271">
        <w:rPr>
          <w:rFonts w:ascii="Times New Roman" w:hAnsi="Times New Roman" w:cs="Times New Roman"/>
          <w:sz w:val="24"/>
          <w:szCs w:val="24"/>
        </w:rPr>
        <w:t xml:space="preserve"> до дня подачи заявления о реструктуризации задолженности.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024"/>
      <w:r w:rsidRPr="00FB6271">
        <w:rPr>
          <w:rFonts w:ascii="Times New Roman" w:hAnsi="Times New Roman" w:cs="Times New Roman"/>
          <w:b/>
          <w:bCs/>
          <w:sz w:val="24"/>
          <w:szCs w:val="24"/>
        </w:rPr>
        <w:t>3. Порядок реструктуризации задолженности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2"/>
      <w:bookmarkEnd w:id="18"/>
      <w:r w:rsidRPr="00FB6271">
        <w:rPr>
          <w:rFonts w:ascii="Times New Roman" w:hAnsi="Times New Roman" w:cs="Times New Roman"/>
          <w:sz w:val="24"/>
          <w:szCs w:val="24"/>
        </w:rPr>
        <w:t xml:space="preserve">3.1. В целях реструктуризации задолженности за использование земельных участков </w:t>
      </w:r>
      <w:r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заявитель представляет заявление о реструктуризации задолженности в Администрацию сельского поселения.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3"/>
      <w:bookmarkEnd w:id="19"/>
      <w:r w:rsidRPr="00FB6271">
        <w:rPr>
          <w:rFonts w:ascii="Times New Roman" w:hAnsi="Times New Roman" w:cs="Times New Roman"/>
          <w:sz w:val="24"/>
          <w:szCs w:val="24"/>
        </w:rPr>
        <w:t>3.2. К заявлению о реструктуризации задолженности прилагаются следующие документы:</w:t>
      </w:r>
    </w:p>
    <w:bookmarkEnd w:id="20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акт сверки взаимных расчетов по договору аренды земельного участка между Администрацией сельского поселения и заявителем;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график погашения основного долга по форме согласно </w:t>
      </w:r>
      <w:hyperlink w:anchor="sub_2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4"/>
      <w:r w:rsidRPr="00FB6271">
        <w:rPr>
          <w:rFonts w:ascii="Times New Roman" w:hAnsi="Times New Roman" w:cs="Times New Roman"/>
          <w:sz w:val="24"/>
          <w:szCs w:val="24"/>
        </w:rPr>
        <w:t xml:space="preserve">3.3. Решения о реструктуризации принимаются по заявлениям о реструктуризации задолженности, поданным в Администрацию сельского поселения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 до 1 декабря 2015 г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Решения о реструктуризации принимаются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до 1 января 2016</w:t>
      </w:r>
      <w:r w:rsidRPr="00FB6271">
        <w:rPr>
          <w:rFonts w:ascii="Times New Roman" w:hAnsi="Times New Roman" w:cs="Times New Roman"/>
          <w:sz w:val="24"/>
          <w:szCs w:val="24"/>
        </w:rPr>
        <w:t> г.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регистрирует заявление о реструктуризации задолженности в день представления всех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Днем представления документов считается дата поступления в Администрацию сельского поселения заявления о реструктуризации задолженности и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раздела, является основанием для возврата Администрацией сельского поселения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возврата заявления, заявитель вправе повторно обратиться в Администрацию сельского поселения с заявлением о реструктуризации задолженности.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5"/>
      <w:r w:rsidRPr="00FB6271">
        <w:rPr>
          <w:rFonts w:ascii="Times New Roman" w:hAnsi="Times New Roman" w:cs="Times New Roman"/>
          <w:sz w:val="24"/>
          <w:szCs w:val="24"/>
        </w:rPr>
        <w:t xml:space="preserve">3.4. Администрация сельского поселения отказывает в реструктуризации задолженности при наличии оснований, перечисленных в </w:t>
      </w:r>
      <w:hyperlink w:anchor="sub_1005" w:history="1">
        <w:r w:rsidRPr="00FB6271">
          <w:rPr>
            <w:rFonts w:ascii="Times New Roman" w:hAnsi="Times New Roman" w:cs="Times New Roman"/>
            <w:sz w:val="24"/>
            <w:szCs w:val="24"/>
          </w:rPr>
          <w:t>пункте 1.5 раздела 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неполного внесения заявителем текущих арендных платежей в период времени с 1 апреля 2015 г. до дня подачи заявления о реструктуризации задолженности.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6"/>
      <w:bookmarkEnd w:id="22"/>
      <w:r w:rsidRPr="00FB6271">
        <w:rPr>
          <w:rFonts w:ascii="Times New Roman" w:hAnsi="Times New Roman" w:cs="Times New Roman"/>
          <w:sz w:val="24"/>
          <w:szCs w:val="24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Администрация  обеспечивает в установленном порядке подготовку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проекта распоряжения Администрации сельского поселения </w:t>
      </w:r>
      <w:r w:rsidRPr="00FB6271">
        <w:rPr>
          <w:rFonts w:ascii="Times New Roman" w:hAnsi="Times New Roman" w:cs="Times New Roman"/>
          <w:sz w:val="24"/>
          <w:szCs w:val="24"/>
        </w:rPr>
        <w:t>о реструктуризации задолженности.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7"/>
      <w:bookmarkEnd w:id="23"/>
      <w:r w:rsidRPr="00FB6271">
        <w:rPr>
          <w:rFonts w:ascii="Times New Roman" w:hAnsi="Times New Roman" w:cs="Times New Roman"/>
          <w:sz w:val="24"/>
          <w:szCs w:val="24"/>
        </w:rPr>
        <w:t>3.6. Решение о реструктуризации задолженности должно содержать:</w:t>
      </w:r>
    </w:p>
    <w:bookmarkEnd w:id="24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срок предоставляемой рассрочки;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график погашения основного долга.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8"/>
      <w:r w:rsidRPr="00FB6271">
        <w:rPr>
          <w:rFonts w:ascii="Times New Roman" w:hAnsi="Times New Roman" w:cs="Times New Roman"/>
          <w:sz w:val="24"/>
          <w:szCs w:val="24"/>
        </w:rPr>
        <w:t xml:space="preserve">3.7. Копия решения о реструктуризации задолженности направляется Администрацией сельского поселения почтовым отправлением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заявителю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проекта дополнительного соглашения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к соответствующему договору аренды земельного участка по форме согласно </w:t>
      </w:r>
      <w:hyperlink w:anchor="sub_3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3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дополнительное соглашение к договору аренды земельного участка).</w:t>
      </w:r>
    </w:p>
    <w:bookmarkEnd w:id="25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Администрацию сельского поселения.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9"/>
      <w:r w:rsidRPr="00FB6271">
        <w:rPr>
          <w:rFonts w:ascii="Times New Roman" w:hAnsi="Times New Roman" w:cs="Times New Roman"/>
          <w:sz w:val="24"/>
          <w:szCs w:val="24"/>
        </w:rPr>
        <w:t>3.8. Заявитель утрачивает право на реструктуризацию задолженности:</w:t>
      </w:r>
    </w:p>
    <w:bookmarkEnd w:id="26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при нарушении после принятия решения о реструктуризации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срока уплаты текущего платежа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 арендной плате за использование земельного участка, предусмотренного договором аренды земельного участка;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два раза подряд сроков уплаты платежей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 погашению реструктурированной задолженности, предусмотренных графиком погашения основного долга;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случае введения в отношении заявителя процедур банкротства;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в случае непогашения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в срок до 1 февраля 2016 г.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пеней и штрафов, начисленных на сумму основного долга, существовавшего по состоянию на 1 апреля 2015 г., по день принятия решения о реструктуризации задолженности.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0"/>
      <w:r w:rsidRPr="00FB6271">
        <w:rPr>
          <w:rFonts w:ascii="Times New Roman" w:hAnsi="Times New Roman" w:cs="Times New Roman"/>
          <w:sz w:val="24"/>
          <w:szCs w:val="24"/>
        </w:rPr>
        <w:t xml:space="preserve">3.9. При возникновении обстоятельств, предусмотренных </w:t>
      </w:r>
      <w:hyperlink w:anchor="sub_1019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 3.8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раздела, Администрация сельского поселения в установленном порядке обеспечивает подготовку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проекта распоряжения Администрации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 отмене реструктуризации, направляет заявителю уведомление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об одностороннем отказе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bookmarkEnd w:id="27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1"/>
      <w:r w:rsidRPr="00FB6271">
        <w:rPr>
          <w:rFonts w:ascii="Times New Roman" w:hAnsi="Times New Roman" w:cs="Times New Roman"/>
          <w:sz w:val="24"/>
          <w:szCs w:val="24"/>
        </w:rPr>
        <w:t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2"/>
      <w:bookmarkEnd w:id="28"/>
      <w:r w:rsidRPr="00FB6271">
        <w:rPr>
          <w:rFonts w:ascii="Times New Roman" w:hAnsi="Times New Roman" w:cs="Times New Roman"/>
          <w:sz w:val="24"/>
          <w:szCs w:val="24"/>
        </w:rPr>
        <w:t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bookmarkEnd w:id="29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Решение о списании пеней и штрафов по районным земельным участкам принимает Администрация сельского поселения. Решение о списании пеней и штрафов в этом случае оформляется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распоряжением Администрации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, подготовленным в установленном порядке.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3"/>
      <w:r w:rsidRPr="0021094A">
        <w:rPr>
          <w:rFonts w:ascii="Times New Roman" w:hAnsi="Times New Roman" w:cs="Times New Roman"/>
          <w:sz w:val="24"/>
          <w:szCs w:val="24"/>
        </w:rPr>
        <w:t xml:space="preserve">3.12. </w:t>
      </w:r>
      <w:r>
        <w:rPr>
          <w:rFonts w:ascii="Times New Roman" w:hAnsi="Times New Roman" w:cs="Times New Roman"/>
          <w:sz w:val="24"/>
          <w:szCs w:val="24"/>
        </w:rPr>
        <w:t>Администрация Васильево-Ханжоновского сельского поселения</w:t>
      </w:r>
      <w:r w:rsidRPr="0021094A">
        <w:rPr>
          <w:rFonts w:ascii="Times New Roman" w:hAnsi="Times New Roman" w:cs="Times New Roman"/>
          <w:sz w:val="24"/>
          <w:szCs w:val="24"/>
        </w:rPr>
        <w:t xml:space="preserve"> ведет учет принятых решений Администрацией сельского поселения о реструктуризации задолженности, решений об отмене реструктуризации задолженности, решений о списании пеней и штрафов.</w:t>
      </w:r>
    </w:p>
    <w:bookmarkEnd w:id="30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1027"/>
      <w:r w:rsidRPr="00FB6271">
        <w:rPr>
          <w:rFonts w:ascii="Times New Roman" w:hAnsi="Times New Roman" w:cs="Times New Roman"/>
          <w:b/>
          <w:bCs/>
          <w:sz w:val="24"/>
          <w:szCs w:val="24"/>
        </w:rPr>
        <w:t>4. Порядок взаимодействия в процессе учета информации о ходе проведения реструктуризации задолженности по арендной плате за использование земельных участков между Администрацией Неклиновского района и Администрацией сельского поселения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5"/>
      <w:bookmarkEnd w:id="31"/>
      <w:r w:rsidRPr="00FB6271">
        <w:rPr>
          <w:rFonts w:ascii="Times New Roman" w:hAnsi="Times New Roman" w:cs="Times New Roman"/>
          <w:sz w:val="24"/>
          <w:szCs w:val="24"/>
        </w:rPr>
        <w:t>4.1. Администрация сельского поселения  обеспечивает учет информации о ходе проведения реструктуризации задолженности путем ведения журнала учета решений о реструктуризации задолженности, решений об отмене реструктуризации задолженности, решений о списании пеней и штрафов, принятых Администрацией сельского поселения.</w:t>
      </w: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6"/>
      <w:bookmarkEnd w:id="32"/>
      <w:r w:rsidRPr="00FB6271">
        <w:rPr>
          <w:rFonts w:ascii="Times New Roman" w:hAnsi="Times New Roman" w:cs="Times New Roman"/>
          <w:sz w:val="24"/>
          <w:szCs w:val="24"/>
        </w:rPr>
        <w:t xml:space="preserve">4.2. Администрация сельского поселения в целях предоставления отчетности  в Министерство имущественных и земельных отношений, финансового оздоровления предприятий, организаций Ростовской области ежеквартально, 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не позднее 10-го числа месяца, следующего за отчетным кварталом</w:t>
      </w:r>
      <w:r w:rsidRPr="00FB6271">
        <w:rPr>
          <w:rFonts w:ascii="Times New Roman" w:hAnsi="Times New Roman" w:cs="Times New Roman"/>
          <w:sz w:val="24"/>
          <w:szCs w:val="24"/>
        </w:rPr>
        <w:t>, направляют в Администрацию Неклиновского района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реквизитах дополнительных соглашений реструктуризации задолженности к договорам аренды земельных участков, государственная собственность на которые не разграничена.</w:t>
      </w:r>
    </w:p>
    <w:bookmarkEnd w:id="33"/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sub_100"/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FB6271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N 1 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по</w:t>
      </w:r>
    </w:p>
    <w:p w:rsidR="00A132D2" w:rsidRPr="002F1D86" w:rsidRDefault="00A132D2" w:rsidP="00880A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A132D2" w:rsidRPr="002F1D86" w:rsidRDefault="00A132D2" w:rsidP="00880A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A132D2" w:rsidRPr="002F1D86" w:rsidRDefault="00A132D2" w:rsidP="00C555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задолженности, за использование земельных участков</w:t>
      </w:r>
    </w:p>
    <w:bookmarkEnd w:id="34"/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00"/>
        <w:gridCol w:w="560"/>
        <w:gridCol w:w="280"/>
        <w:gridCol w:w="140"/>
        <w:gridCol w:w="140"/>
        <w:gridCol w:w="280"/>
        <w:gridCol w:w="280"/>
        <w:gridCol w:w="280"/>
        <w:gridCol w:w="420"/>
        <w:gridCol w:w="280"/>
        <w:gridCol w:w="840"/>
        <w:gridCol w:w="420"/>
        <w:gridCol w:w="420"/>
        <w:gridCol w:w="420"/>
        <w:gridCol w:w="420"/>
        <w:gridCol w:w="560"/>
        <w:gridCol w:w="420"/>
        <w:gridCol w:w="560"/>
        <w:gridCol w:w="280"/>
        <w:gridCol w:w="280"/>
        <w:gridCol w:w="840"/>
        <w:gridCol w:w="420"/>
        <w:gridCol w:w="840"/>
      </w:tblGrid>
      <w:tr w:rsidR="00A132D2" w:rsidRPr="00611B44">
        <w:tc>
          <w:tcPr>
            <w:tcW w:w="4620" w:type="dxa"/>
            <w:gridSpan w:val="1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11"/>
          </w:tcPr>
          <w:p w:rsidR="00A132D2" w:rsidRPr="00611B44" w:rsidRDefault="00A132D2" w:rsidP="00C55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1B44">
              <w:rPr>
                <w:rFonts w:ascii="Times New Roman" w:hAnsi="Times New Roman" w:cs="Times New Roman"/>
                <w:u w:val="single"/>
              </w:rPr>
              <w:t>В Администрацию сельского поселения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11B44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A132D2" w:rsidRPr="00611B44" w:rsidRDefault="00A132D2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11B44">
              <w:rPr>
                <w:rFonts w:ascii="Times New Roman" w:hAnsi="Times New Roman" w:cs="Times New Roman"/>
                <w:b/>
                <w:bCs/>
              </w:rPr>
              <w:t>о реструктуризации задолженности по договору аренды</w:t>
            </w:r>
          </w:p>
        </w:tc>
      </w:tr>
      <w:tr w:rsidR="00A132D2" w:rsidRPr="00611B44">
        <w:tc>
          <w:tcPr>
            <w:tcW w:w="2100" w:type="dxa"/>
            <w:gridSpan w:val="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380" w:type="dxa"/>
            <w:gridSpan w:val="5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40" w:type="dxa"/>
            <w:gridSpan w:val="5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C55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земельного участка, находящегося в муниципальной  собственности муниципального образования «____________ сельского поселения» /государственная собственность на который не разграничена</w:t>
            </w:r>
          </w:p>
        </w:tc>
      </w:tr>
      <w:tr w:rsidR="00A132D2" w:rsidRPr="00611B44">
        <w:tc>
          <w:tcPr>
            <w:tcW w:w="12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20" w:type="dxa"/>
            <w:gridSpan w:val="21"/>
          </w:tcPr>
          <w:p w:rsidR="00A132D2" w:rsidRPr="00611B44" w:rsidRDefault="00A132D2" w:rsidP="00C55595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2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21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(наименование и организационно-правовая форма юридического лица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или фамилия, имя, отчество, паспортные данные физического лица)</w:t>
            </w:r>
          </w:p>
        </w:tc>
      </w:tr>
      <w:tr w:rsidR="00A132D2" w:rsidRPr="00611B44">
        <w:tc>
          <w:tcPr>
            <w:tcW w:w="2380" w:type="dxa"/>
            <w:gridSpan w:val="7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7700" w:type="dxa"/>
            <w:gridSpan w:val="1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2380" w:type="dxa"/>
            <w:gridSpan w:val="7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1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(место нахождения юридического лица или адрес регистрации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по месту жительства физического лица)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Прошу осуществить реструктуризацию задолженности, образовавшейся по договору</w:t>
            </w:r>
          </w:p>
        </w:tc>
      </w:tr>
      <w:tr w:rsidR="00A132D2" w:rsidRPr="00611B44">
        <w:tc>
          <w:tcPr>
            <w:tcW w:w="1540" w:type="dxa"/>
            <w:gridSpan w:val="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аренды от</w:t>
            </w:r>
          </w:p>
        </w:tc>
        <w:tc>
          <w:tcPr>
            <w:tcW w:w="3500" w:type="dxa"/>
            <w:gridSpan w:val="10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0" w:type="dxa"/>
            <w:gridSpan w:val="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, находящегося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30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в муниципальной собственности/ государственная собственность, на который не разграничена, земельного участка.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820" w:type="dxa"/>
            <w:gridSpan w:val="5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За период с "</w:t>
            </w:r>
          </w:p>
        </w:tc>
        <w:tc>
          <w:tcPr>
            <w:tcW w:w="5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года по "</w:t>
            </w:r>
          </w:p>
        </w:tc>
        <w:tc>
          <w:tcPr>
            <w:tcW w:w="56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  <w:gridSpan w:val="5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года</w:t>
            </w:r>
          </w:p>
        </w:tc>
      </w:tr>
      <w:tr w:rsidR="00A132D2" w:rsidRPr="00611B44">
        <w:tc>
          <w:tcPr>
            <w:tcW w:w="3080" w:type="dxa"/>
            <w:gridSpan w:val="9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в размере: основной долг</w:t>
            </w:r>
          </w:p>
        </w:tc>
        <w:tc>
          <w:tcPr>
            <w:tcW w:w="3780" w:type="dxa"/>
            <w:gridSpan w:val="8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40" w:type="dxa"/>
            <w:gridSpan w:val="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коп.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путем рассрочки платежей на следующих условиях:</w:t>
            </w:r>
          </w:p>
        </w:tc>
      </w:tr>
      <w:tr w:rsidR="00A132D2" w:rsidRPr="00611B44">
        <w:tc>
          <w:tcPr>
            <w:tcW w:w="5880" w:type="dxa"/>
            <w:gridSpan w:val="15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1) срок рассрочки платежей по основному долгу</w:t>
            </w:r>
          </w:p>
        </w:tc>
        <w:tc>
          <w:tcPr>
            <w:tcW w:w="182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месяцев;</w:t>
            </w:r>
          </w:p>
        </w:tc>
      </w:tr>
      <w:tr w:rsidR="00A132D2" w:rsidRPr="00611B44">
        <w:tc>
          <w:tcPr>
            <w:tcW w:w="7420" w:type="dxa"/>
            <w:gridSpan w:val="18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2) размер квартального платежа по погашению основного долга</w:t>
            </w:r>
          </w:p>
        </w:tc>
        <w:tc>
          <w:tcPr>
            <w:tcW w:w="2660" w:type="dxa"/>
            <w:gridSpan w:val="5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3360" w:type="dxa"/>
            <w:gridSpan w:val="10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8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8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коп.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Начисленные пени и штрафы в размере:</w:t>
            </w:r>
          </w:p>
        </w:tc>
      </w:tr>
      <w:tr w:rsidR="00A132D2" w:rsidRPr="00611B44">
        <w:tc>
          <w:tcPr>
            <w:tcW w:w="70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3920" w:type="dxa"/>
            <w:gridSpan w:val="11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gridSpan w:val="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коп.</w:t>
            </w:r>
          </w:p>
        </w:tc>
      </w:tr>
      <w:tr w:rsidR="00A132D2" w:rsidRPr="00611B44">
        <w:tc>
          <w:tcPr>
            <w:tcW w:w="12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3360" w:type="dxa"/>
            <w:gridSpan w:val="10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gridSpan w:val="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коп.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Прошу списать в случае погашения мной суммы основного долга в соответствии с условиями реструктуризации.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Настоящим заявлением подтверждаю, что в отношении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(наименование и организационно-правовая форма юридического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лица или фамилия, имя, отчество, паспортные данные физического лица)</w:t>
            </w: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процедуры банкротства не возбуждены.</w:t>
            </w:r>
          </w:p>
        </w:tc>
      </w:tr>
      <w:tr w:rsidR="00A132D2" w:rsidRPr="00611B44">
        <w:tc>
          <w:tcPr>
            <w:tcW w:w="168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1B44">
              <w:rPr>
                <w:rFonts w:ascii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3360" w:type="dxa"/>
            <w:gridSpan w:val="9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Ф.И.О.</w:t>
            </w:r>
          </w:p>
        </w:tc>
      </w:tr>
      <w:tr w:rsidR="00A132D2" w:rsidRPr="00611B44">
        <w:tc>
          <w:tcPr>
            <w:tcW w:w="1680" w:type="dxa"/>
            <w:gridSpan w:val="4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9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(должность представителя юридического лица; физического лица)</w:t>
            </w:r>
          </w:p>
        </w:tc>
        <w:tc>
          <w:tcPr>
            <w:tcW w:w="420" w:type="dxa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B4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60" w:type="dxa"/>
            <w:gridSpan w:val="2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D2" w:rsidRPr="00611B44">
        <w:tc>
          <w:tcPr>
            <w:tcW w:w="2100" w:type="dxa"/>
            <w:gridSpan w:val="6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1B44">
              <w:rPr>
                <w:rFonts w:ascii="Times New Roman" w:hAnsi="Times New Roman" w:cs="Times New Roman"/>
                <w:b/>
                <w:bCs/>
              </w:rPr>
              <w:t>Телефон (факс)</w:t>
            </w:r>
          </w:p>
        </w:tc>
        <w:tc>
          <w:tcPr>
            <w:tcW w:w="4340" w:type="dxa"/>
            <w:gridSpan w:val="10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0" w:type="dxa"/>
            <w:gridSpan w:val="7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32D2" w:rsidRPr="00611B44">
        <w:tc>
          <w:tcPr>
            <w:tcW w:w="10080" w:type="dxa"/>
            <w:gridSpan w:val="23"/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B4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B44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</w:tbl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200"/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по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задолженности, за использование</w:t>
      </w:r>
    </w:p>
    <w:p w:rsidR="00A132D2" w:rsidRPr="002F1D86" w:rsidRDefault="00A132D2" w:rsidP="00A0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bookmarkEnd w:id="35"/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1"/>
        <w:gridCol w:w="349"/>
        <w:gridCol w:w="420"/>
        <w:gridCol w:w="1120"/>
        <w:gridCol w:w="140"/>
        <w:gridCol w:w="271"/>
        <w:gridCol w:w="1829"/>
        <w:gridCol w:w="1260"/>
        <w:gridCol w:w="560"/>
        <w:gridCol w:w="2800"/>
        <w:gridCol w:w="66"/>
      </w:tblGrid>
      <w:tr w:rsidR="00A132D2" w:rsidRPr="00611B44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</w:p>
          <w:p w:rsidR="00A132D2" w:rsidRPr="00611B44" w:rsidRDefault="00A132D2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погашения основного долга в связи с реструктуризацией задолженности</w:t>
            </w:r>
          </w:p>
        </w:tc>
      </w:tr>
      <w:tr w:rsidR="00A132D2" w:rsidRPr="00611B44">
        <w:trPr>
          <w:gridAfter w:val="1"/>
          <w:wAfter w:w="6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договору аренды от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A132D2" w:rsidRPr="00611B44">
        <w:trPr>
          <w:gridAfter w:val="1"/>
          <w:wAfter w:w="66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A0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</w:tr>
      <w:tr w:rsidR="00A132D2" w:rsidRPr="00611B44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303D7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2D2" w:rsidRPr="00611B44">
        <w:trPr>
          <w:gridAfter w:val="1"/>
          <w:wAfter w:w="66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N платежа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Число, месяц, год платежа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Сумма основного долга по арендной плате, подлежащая уплате (рублей)</w:t>
            </w:r>
          </w:p>
        </w:tc>
      </w:tr>
      <w:tr w:rsidR="00A132D2" w:rsidRPr="00611B44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2D2" w:rsidRPr="00611B44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2D2" w:rsidRPr="00611B44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2D2" w:rsidRPr="00611B44">
        <w:tc>
          <w:tcPr>
            <w:tcW w:w="36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2D2" w:rsidRPr="00611B44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1. График, являющийся приложением к заявлению, подписывается заявителем.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2. График, являющийся приложением к дополнительному соглашению к договору аренды земельного участка, подписывается сторонами дополнительного соглашения.</w:t>
            </w:r>
          </w:p>
        </w:tc>
      </w:tr>
    </w:tbl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300"/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по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A132D2" w:rsidRPr="002F1D86" w:rsidRDefault="00A132D2" w:rsidP="00A0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bookmarkEnd w:id="36"/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80"/>
        <w:gridCol w:w="280"/>
        <w:gridCol w:w="280"/>
        <w:gridCol w:w="700"/>
        <w:gridCol w:w="140"/>
        <w:gridCol w:w="560"/>
        <w:gridCol w:w="280"/>
        <w:gridCol w:w="280"/>
        <w:gridCol w:w="140"/>
        <w:gridCol w:w="280"/>
        <w:gridCol w:w="420"/>
        <w:gridCol w:w="280"/>
        <w:gridCol w:w="140"/>
        <w:gridCol w:w="280"/>
        <w:gridCol w:w="140"/>
        <w:gridCol w:w="140"/>
        <w:gridCol w:w="560"/>
        <w:gridCol w:w="280"/>
        <w:gridCol w:w="140"/>
        <w:gridCol w:w="280"/>
        <w:gridCol w:w="280"/>
        <w:gridCol w:w="140"/>
        <w:gridCol w:w="280"/>
        <w:gridCol w:w="420"/>
        <w:gridCol w:w="280"/>
        <w:gridCol w:w="280"/>
        <w:gridCol w:w="420"/>
        <w:gridCol w:w="280"/>
        <w:gridCol w:w="280"/>
        <w:gridCol w:w="700"/>
        <w:gridCol w:w="280"/>
      </w:tblGrid>
      <w:tr w:rsidR="00A132D2" w:rsidRPr="00611B44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соглашение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к договору аренды от</w:t>
            </w:r>
          </w:p>
        </w:tc>
        <w:tc>
          <w:tcPr>
            <w:tcW w:w="3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68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94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  <w:r w:rsidRPr="00611B44">
              <w:rPr>
                <w:rFonts w:ascii="Times New Roman" w:hAnsi="Times New Roman" w:cs="Times New Roman"/>
              </w:rPr>
              <w:t>в муниципальной  собственности муниципального образования «____________ сельского поселения» /государственная собственность на который не разграничена</w:t>
            </w:r>
          </w:p>
        </w:tc>
      </w:tr>
      <w:tr w:rsidR="00A132D2" w:rsidRPr="00611B44">
        <w:tc>
          <w:tcPr>
            <w:tcW w:w="4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соглашения)</w:t>
            </w:r>
          </w:p>
        </w:tc>
      </w:tr>
      <w:tr w:rsidR="00A132D2" w:rsidRPr="00611B44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(реквизиты решения о реструктуризации)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(орган, заключивший договор аренды земельного участка)</w:t>
            </w:r>
          </w:p>
        </w:tc>
      </w:tr>
      <w:tr w:rsidR="00A132D2" w:rsidRPr="00611B44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</w:p>
        </w:tc>
      </w:tr>
      <w:tr w:rsidR="00A132D2" w:rsidRPr="00611B44"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, именуемый в дальнейшем "Арендодатель" и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(гражданин или юридическое лицо)</w:t>
            </w:r>
          </w:p>
        </w:tc>
      </w:tr>
      <w:tr w:rsidR="00A132D2" w:rsidRPr="00611B44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6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132D2" w:rsidRPr="00611B44"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"Арендатор", совместно именуемые в дальнейшем "Стороны", заключили настоящее дополнительное соглашение (далее - Соглашение) о нижеследующем: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1"/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1. Осуществить реструктуризацию задолженности Арендатора, образовавшейся по состоянию на 1 апреля 2015 г. по договору аренды от</w:t>
            </w:r>
            <w:bookmarkEnd w:id="37"/>
          </w:p>
        </w:tc>
      </w:tr>
      <w:tr w:rsidR="00A132D2" w:rsidRPr="00611B4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127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</w:t>
            </w:r>
            <w:r w:rsidRPr="00611B44">
              <w:rPr>
                <w:rFonts w:ascii="Times New Roman" w:hAnsi="Times New Roman" w:cs="Times New Roman"/>
              </w:rPr>
              <w:t>муниципальной  собственности муниципального образования «____________ сельского поселения» /государственная собственность на который не разграничена</w:t>
            </w: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, за период</w:t>
            </w:r>
          </w:p>
        </w:tc>
      </w:tr>
      <w:tr w:rsidR="00A132D2" w:rsidRPr="00611B44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с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года по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года в</w:t>
            </w:r>
          </w:p>
        </w:tc>
      </w:tr>
      <w:tr w:rsidR="00A132D2" w:rsidRPr="00611B44"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размере: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коп. - основной долг,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рассрочки платежей по основному долгу в соответствии с графиком погашения основного долга (приложение).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2. Со дня вступления в силу Соглашения пени и штрафы на сумму основного долга, по которому осуществляется реструктуризация, не начисляются.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Арендатор обязан погасить в срок до 1 февраля 2016 г. пени и штрафы, начисленные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2D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 xml:space="preserve">3. Платежи в счет погашения реструктуризированного основного долга (арендная плата) вносятся Арендатором ежеквартально равными частями не позднее 20-го числа последнего месяца квартала путем перечисления </w:t>
            </w:r>
            <w:r w:rsidRPr="00611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счет N 401 018 104 000 000 1 0002, </w:t>
            </w: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код</w:t>
            </w: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611B4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БК</w:t>
              </w:r>
            </w:hyperlink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 815 111 05013 10 0000 120 </w:t>
            </w:r>
            <w:r w:rsidRPr="00611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(реквизиты для уплаты а/п на территории  которого расположен арендованный земельный участок)</w:t>
            </w: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2D2" w:rsidRPr="00611B44" w:rsidRDefault="00A132D2" w:rsidP="002D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Назначение платежа: реструктуризация</w:t>
            </w:r>
          </w:p>
        </w:tc>
      </w:tr>
      <w:tr w:rsidR="00A132D2" w:rsidRPr="00611B44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задолженности за период</w:t>
            </w:r>
          </w:p>
        </w:tc>
        <w:tc>
          <w:tcPr>
            <w:tcW w:w="4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по договору аренды от</w:t>
            </w:r>
          </w:p>
        </w:tc>
      </w:tr>
      <w:tr w:rsidR="00A132D2" w:rsidRPr="00611B44"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 xml:space="preserve">4. Арендатор вправе произвести досрочное погашение задолженности, указанной в </w:t>
            </w:r>
            <w:hyperlink w:anchor="sub_11" w:history="1">
              <w:r w:rsidRPr="00611B44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611B4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5. Арендодатель имеет право отказаться в одностороннем порядке – от исполнения Соглашения, направив Арендатору соответствующее уведомление, в случае: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– 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–  нарушения Арендатором два раза подряд графика погашения основного долга;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– 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– введения в отношении Арендатора процедур банкротства;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– непогашения в срок до 1 февраля 2016 г. пеней и штрафов, начисленных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 xml:space="preserve">      В случае одностороннего отказа Соглашение считается расторгнутым, а задолженность по основному долгу, указанная в </w:t>
            </w:r>
            <w:hyperlink w:anchor="sub_11" w:history="1">
              <w:r w:rsidRPr="00611B44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</w:t>
              </w:r>
            </w:hyperlink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6. Соглашение вступает в силу со дня его подписания Сторонами. В случае,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      </w: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Соглашение действует до полного исполнения Арендатором своих обязательств.</w:t>
            </w:r>
          </w:p>
        </w:tc>
      </w:tr>
      <w:tr w:rsidR="00A132D2" w:rsidRPr="00611B44"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7. Соглашение составлено 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экземплярах на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листах,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</w:t>
            </w: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Приложение: График погашения основного долга.</w:t>
            </w:r>
          </w:p>
        </w:tc>
      </w:tr>
      <w:tr w:rsidR="00A132D2" w:rsidRPr="00611B44">
        <w:trPr>
          <w:trHeight w:val="640"/>
        </w:trPr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Арендодателя: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Арендатора:</w:t>
            </w:r>
          </w:p>
        </w:tc>
      </w:tr>
      <w:tr w:rsidR="00A132D2" w:rsidRPr="00611B44"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A132D2" w:rsidRPr="00611B44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D2" w:rsidRPr="00611B44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32D2" w:rsidRPr="00611B44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32D2" w:rsidRPr="00611B44" w:rsidRDefault="00A132D2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132D2" w:rsidRPr="002F1D86" w:rsidRDefault="00A132D2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2D2" w:rsidRPr="002F1D86" w:rsidRDefault="00A132D2" w:rsidP="004E315E">
      <w:pPr>
        <w:rPr>
          <w:rFonts w:ascii="Times New Roman" w:hAnsi="Times New Roman" w:cs="Times New Roman"/>
        </w:rPr>
      </w:pPr>
    </w:p>
    <w:sectPr w:rsidR="00A132D2" w:rsidRPr="002F1D86" w:rsidSect="00DF098F">
      <w:pgSz w:w="11900" w:h="16800"/>
      <w:pgMar w:top="360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535"/>
    <w:multiLevelType w:val="multilevel"/>
    <w:tmpl w:val="FF840E8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74"/>
    <w:rsid w:val="00031A5A"/>
    <w:rsid w:val="000411C4"/>
    <w:rsid w:val="00095A98"/>
    <w:rsid w:val="000D22F5"/>
    <w:rsid w:val="000D760C"/>
    <w:rsid w:val="000E6871"/>
    <w:rsid w:val="00127AD8"/>
    <w:rsid w:val="0013132C"/>
    <w:rsid w:val="00131945"/>
    <w:rsid w:val="00142FB1"/>
    <w:rsid w:val="00173A53"/>
    <w:rsid w:val="00180F03"/>
    <w:rsid w:val="0021094A"/>
    <w:rsid w:val="002A63F5"/>
    <w:rsid w:val="002C6D75"/>
    <w:rsid w:val="002D15A0"/>
    <w:rsid w:val="002F1D86"/>
    <w:rsid w:val="002F2FC8"/>
    <w:rsid w:val="00303D7A"/>
    <w:rsid w:val="003143B5"/>
    <w:rsid w:val="00342828"/>
    <w:rsid w:val="003532C3"/>
    <w:rsid w:val="0036361F"/>
    <w:rsid w:val="00381F61"/>
    <w:rsid w:val="003B2F8D"/>
    <w:rsid w:val="00404745"/>
    <w:rsid w:val="00407F06"/>
    <w:rsid w:val="00463651"/>
    <w:rsid w:val="00474533"/>
    <w:rsid w:val="00481828"/>
    <w:rsid w:val="004E315E"/>
    <w:rsid w:val="00543863"/>
    <w:rsid w:val="00562EC1"/>
    <w:rsid w:val="005837B2"/>
    <w:rsid w:val="005A4AEA"/>
    <w:rsid w:val="00611B44"/>
    <w:rsid w:val="00660926"/>
    <w:rsid w:val="006675E8"/>
    <w:rsid w:val="006F6845"/>
    <w:rsid w:val="00702104"/>
    <w:rsid w:val="00721CDA"/>
    <w:rsid w:val="0072633F"/>
    <w:rsid w:val="00741D87"/>
    <w:rsid w:val="0077233A"/>
    <w:rsid w:val="0079487B"/>
    <w:rsid w:val="007A0D66"/>
    <w:rsid w:val="007B3B1D"/>
    <w:rsid w:val="007E2436"/>
    <w:rsid w:val="007E7638"/>
    <w:rsid w:val="008418F4"/>
    <w:rsid w:val="00871F23"/>
    <w:rsid w:val="00880A5F"/>
    <w:rsid w:val="008F02E3"/>
    <w:rsid w:val="008F5E97"/>
    <w:rsid w:val="009125A9"/>
    <w:rsid w:val="0094504A"/>
    <w:rsid w:val="009A43D2"/>
    <w:rsid w:val="00A024F8"/>
    <w:rsid w:val="00A0485E"/>
    <w:rsid w:val="00A07683"/>
    <w:rsid w:val="00A132D2"/>
    <w:rsid w:val="00A66EC0"/>
    <w:rsid w:val="00A949F9"/>
    <w:rsid w:val="00AB16B6"/>
    <w:rsid w:val="00AB1F0B"/>
    <w:rsid w:val="00AB74CE"/>
    <w:rsid w:val="00AC4516"/>
    <w:rsid w:val="00AC7C74"/>
    <w:rsid w:val="00B01AD9"/>
    <w:rsid w:val="00B313B6"/>
    <w:rsid w:val="00B84283"/>
    <w:rsid w:val="00B84B3A"/>
    <w:rsid w:val="00BD1B8C"/>
    <w:rsid w:val="00C31D9D"/>
    <w:rsid w:val="00C55595"/>
    <w:rsid w:val="00CA3745"/>
    <w:rsid w:val="00CA3CF3"/>
    <w:rsid w:val="00CD1BC8"/>
    <w:rsid w:val="00D015EB"/>
    <w:rsid w:val="00DF098F"/>
    <w:rsid w:val="00E17439"/>
    <w:rsid w:val="00E67323"/>
    <w:rsid w:val="00EB42EE"/>
    <w:rsid w:val="00EB5616"/>
    <w:rsid w:val="00EE6AC8"/>
    <w:rsid w:val="00F05E3E"/>
    <w:rsid w:val="00F177B6"/>
    <w:rsid w:val="00F23424"/>
    <w:rsid w:val="00F52EBD"/>
    <w:rsid w:val="00F833D3"/>
    <w:rsid w:val="00FA516C"/>
    <w:rsid w:val="00FB6271"/>
    <w:rsid w:val="00F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4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1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15E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semiHidden/>
    <w:rsid w:val="00AC7C7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42828"/>
    <w:pPr>
      <w:suppressAutoHyphens/>
      <w:spacing w:after="0" w:line="240" w:lineRule="auto"/>
      <w:ind w:firstLine="567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828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79487B"/>
    <w:rPr>
      <w:color w:val="0000FF"/>
      <w:u w:val="single"/>
    </w:rPr>
  </w:style>
  <w:style w:type="character" w:customStyle="1" w:styleId="a">
    <w:name w:val="Цветовое выделение"/>
    <w:uiPriority w:val="99"/>
    <w:rsid w:val="004E315E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4E315E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4E31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4E3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Normal"/>
    <w:uiPriority w:val="99"/>
    <w:rsid w:val="00F833D3"/>
    <w:pPr>
      <w:spacing w:after="0" w:line="240" w:lineRule="auto"/>
      <w:jc w:val="center"/>
    </w:pPr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F833D3"/>
    <w:pPr>
      <w:widowControl w:val="0"/>
      <w:suppressAutoHyphens/>
      <w:spacing w:after="0" w:line="100" w:lineRule="atLeast"/>
      <w:ind w:left="720"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5616"/>
    <w:pPr>
      <w:ind w:left="720"/>
    </w:pPr>
  </w:style>
  <w:style w:type="paragraph" w:customStyle="1" w:styleId="TimesNewRoman">
    <w:name w:val="Обычный + Times New Roman"/>
    <w:aliases w:val="12 пт,По правому краю,После:  0 пт,Междустр.инт..."/>
    <w:basedOn w:val="Normal"/>
    <w:uiPriority w:val="99"/>
    <w:rsid w:val="0021094A"/>
    <w:pPr>
      <w:spacing w:after="0" w:line="240" w:lineRule="auto"/>
      <w:ind w:right="481"/>
      <w:jc w:val="center"/>
    </w:pPr>
    <w:rPr>
      <w:b/>
      <w:bCs/>
      <w:sz w:val="32"/>
      <w:szCs w:val="32"/>
    </w:rPr>
  </w:style>
  <w:style w:type="paragraph" w:customStyle="1" w:styleId="10">
    <w:name w:val="Знак1"/>
    <w:basedOn w:val="Normal"/>
    <w:uiPriority w:val="99"/>
    <w:rsid w:val="0021094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5263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03429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9</Pages>
  <Words>3554</Words>
  <Characters>20264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Комп</cp:lastModifiedBy>
  <cp:revision>16</cp:revision>
  <cp:lastPrinted>2015-09-02T05:57:00Z</cp:lastPrinted>
  <dcterms:created xsi:type="dcterms:W3CDTF">2015-08-31T15:00:00Z</dcterms:created>
  <dcterms:modified xsi:type="dcterms:W3CDTF">2015-09-15T11:06:00Z</dcterms:modified>
</cp:coreProperties>
</file>