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F" w:rsidRDefault="00995B93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b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0" b="0"/>
            <wp:wrapSquare wrapText="larges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</w:t>
      </w:r>
    </w:p>
    <w:p w:rsidR="005905DF" w:rsidRDefault="005905DF">
      <w:pPr>
        <w:ind w:right="481"/>
        <w:rPr>
          <w:rFonts w:ascii="Arial" w:hAnsi="Arial" w:cs="Arial"/>
          <w:sz w:val="36"/>
          <w:szCs w:val="36"/>
        </w:rPr>
      </w:pPr>
    </w:p>
    <w:p w:rsidR="005905DF" w:rsidRDefault="005905DF">
      <w:pPr>
        <w:ind w:right="481"/>
        <w:rPr>
          <w:rFonts w:ascii="Arial" w:hAnsi="Arial" w:cs="Arial"/>
          <w:sz w:val="36"/>
          <w:szCs w:val="36"/>
        </w:rPr>
      </w:pPr>
    </w:p>
    <w:p w:rsidR="005905DF" w:rsidRDefault="005905DF">
      <w:pPr>
        <w:ind w:right="481"/>
        <w:rPr>
          <w:rFonts w:ascii="Arial" w:hAnsi="Arial" w:cs="Arial"/>
          <w:sz w:val="36"/>
          <w:szCs w:val="36"/>
        </w:rPr>
      </w:pPr>
    </w:p>
    <w:p w:rsidR="005905DF" w:rsidRDefault="005905DF">
      <w:pPr>
        <w:ind w:right="481"/>
        <w:rPr>
          <w:rFonts w:ascii="Arial" w:hAnsi="Arial" w:cs="Arial"/>
          <w:sz w:val="36"/>
          <w:szCs w:val="36"/>
        </w:rPr>
      </w:pPr>
    </w:p>
    <w:p w:rsidR="005905DF" w:rsidRDefault="00995B93">
      <w:pPr>
        <w:ind w:left="720"/>
      </w:pPr>
      <w:r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</w:rPr>
        <w:t>АДМИНИСТРАЦИЯ</w:t>
      </w:r>
    </w:p>
    <w:p w:rsidR="005905DF" w:rsidRDefault="00995B93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Васильево-Ханжоновского сельского поселения</w:t>
      </w:r>
    </w:p>
    <w:p w:rsidR="005905DF" w:rsidRDefault="00995B93">
      <w:pPr>
        <w:ind w:right="481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Неклиновского</w:t>
      </w:r>
      <w:proofErr w:type="spellEnd"/>
      <w:r>
        <w:rPr>
          <w:b/>
          <w:bCs/>
          <w:sz w:val="32"/>
          <w:szCs w:val="32"/>
        </w:rPr>
        <w:t xml:space="preserve"> района Ростовской области</w:t>
      </w:r>
    </w:p>
    <w:p w:rsidR="005905DF" w:rsidRDefault="00995B93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62928A9F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6259195" cy="1905"/>
                <wp:effectExtent l="0" t="19050" r="9525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60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.15pt" to="492.05pt,1.2pt" ID="Line 2" stroked="t" style="position:absolute" wp14:anchorId="62928A9F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 w:rsidR="005905DF" w:rsidRDefault="00995B93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   </w:t>
      </w:r>
    </w:p>
    <w:p w:rsidR="005905DF" w:rsidRDefault="00995B93">
      <w:pPr>
        <w:ind w:right="-1"/>
      </w:pPr>
      <w:r>
        <w:rPr>
          <w:b/>
          <w:sz w:val="28"/>
          <w:szCs w:val="28"/>
        </w:rPr>
        <w:t xml:space="preserve">                                                         № 22 </w:t>
      </w:r>
      <w:r>
        <w:rPr>
          <w:b/>
          <w:sz w:val="28"/>
          <w:szCs w:val="28"/>
        </w:rPr>
        <w:tab/>
        <w:t xml:space="preserve">             </w:t>
      </w:r>
    </w:p>
    <w:p w:rsidR="005905DF" w:rsidRDefault="00995B93">
      <w:r>
        <w:rPr>
          <w:b/>
          <w:sz w:val="28"/>
          <w:szCs w:val="28"/>
        </w:rPr>
        <w:t xml:space="preserve">   " 20   "  июля      2020  года                   с. Васильево-</w:t>
      </w:r>
      <w:proofErr w:type="spellStart"/>
      <w:r>
        <w:rPr>
          <w:b/>
          <w:sz w:val="28"/>
          <w:szCs w:val="28"/>
        </w:rPr>
        <w:t>Ханжоновка</w:t>
      </w:r>
      <w:proofErr w:type="spellEnd"/>
    </w:p>
    <w:p w:rsidR="005905DF" w:rsidRDefault="009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905DF" w:rsidRDefault="00995B93">
      <w:pPr>
        <w:jc w:val="center"/>
      </w:pPr>
      <w:r>
        <w:rPr>
          <w:b/>
          <w:sz w:val="28"/>
          <w:szCs w:val="28"/>
        </w:rPr>
        <w:t xml:space="preserve">           « О выделении  специальных   мест </w:t>
      </w:r>
    </w:p>
    <w:p w:rsidR="005905DF" w:rsidRDefault="00995B93">
      <w:pPr>
        <w:jc w:val="center"/>
      </w:pPr>
      <w:r>
        <w:rPr>
          <w:b/>
          <w:sz w:val="28"/>
          <w:szCs w:val="28"/>
        </w:rPr>
        <w:t xml:space="preserve">для размещения          </w:t>
      </w:r>
      <w:proofErr w:type="gramStart"/>
      <w:r>
        <w:rPr>
          <w:b/>
          <w:sz w:val="28"/>
          <w:szCs w:val="28"/>
        </w:rPr>
        <w:t>предвыборных</w:t>
      </w:r>
      <w:proofErr w:type="gramEnd"/>
      <w:r>
        <w:rPr>
          <w:b/>
          <w:sz w:val="28"/>
          <w:szCs w:val="28"/>
        </w:rPr>
        <w:t xml:space="preserve"> </w:t>
      </w:r>
    </w:p>
    <w:p w:rsidR="005905DF" w:rsidRDefault="00995B93">
      <w:pPr>
        <w:jc w:val="center"/>
      </w:pPr>
      <w:r>
        <w:rPr>
          <w:b/>
          <w:sz w:val="28"/>
          <w:szCs w:val="28"/>
        </w:rPr>
        <w:t>печатных</w:t>
      </w:r>
      <w:r>
        <w:rPr>
          <w:b/>
          <w:sz w:val="28"/>
          <w:szCs w:val="28"/>
        </w:rPr>
        <w:t xml:space="preserve">  агитационных  материалов»</w:t>
      </w:r>
    </w:p>
    <w:p w:rsidR="005905DF" w:rsidRDefault="009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 соответствии с  пунктом 7 статьи 54 Федерального закона  от 12.06.2002 № 67-ФЗ « Об  основных  гарантиях  избирательных прав и права на участие в референдуме граждан Российской Федерации» администрация Васильево-Ханжоновск</w:t>
      </w:r>
      <w:r>
        <w:rPr>
          <w:sz w:val="28"/>
          <w:szCs w:val="28"/>
        </w:rPr>
        <w:t xml:space="preserve">ого сельского поселения    </w:t>
      </w:r>
      <w:r>
        <w:rPr>
          <w:b/>
          <w:sz w:val="28"/>
          <w:szCs w:val="28"/>
        </w:rPr>
        <w:t xml:space="preserve"> </w:t>
      </w:r>
    </w:p>
    <w:p w:rsidR="005905DF" w:rsidRDefault="009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Постановляет:                                                       </w:t>
      </w:r>
    </w:p>
    <w:p w:rsidR="005905DF" w:rsidRDefault="00995B93">
      <w:pPr>
        <w:pStyle w:val="af"/>
        <w:numPr>
          <w:ilvl w:val="0"/>
          <w:numId w:val="1"/>
        </w:numPr>
      </w:pPr>
      <w:r>
        <w:rPr>
          <w:sz w:val="28"/>
          <w:szCs w:val="28"/>
        </w:rPr>
        <w:t>Выделить на территории  каждого  избирательного 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образованного для  проведения выборов, назначенн</w:t>
      </w:r>
      <w:r>
        <w:rPr>
          <w:sz w:val="28"/>
          <w:szCs w:val="28"/>
        </w:rPr>
        <w:t>ых  на единый  день  голосования 13 сентября  2020 года,  специальные  места  для размещения  печатных предвыборных агитационных материалов  при подготовке и проведении выборов Губернатора Ростовской области согласно приложению.</w:t>
      </w:r>
      <w:r>
        <w:rPr>
          <w:b/>
          <w:sz w:val="28"/>
          <w:szCs w:val="28"/>
        </w:rPr>
        <w:t xml:space="preserve"> </w:t>
      </w:r>
    </w:p>
    <w:p w:rsidR="005905DF" w:rsidRDefault="005905DF">
      <w:pPr>
        <w:pStyle w:val="af"/>
        <w:ind w:left="570"/>
        <w:rPr>
          <w:sz w:val="28"/>
          <w:szCs w:val="28"/>
        </w:rPr>
      </w:pPr>
    </w:p>
    <w:p w:rsidR="005905DF" w:rsidRDefault="00995B93">
      <w:pPr>
        <w:pStyle w:val="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 разместить</w:t>
      </w:r>
      <w:r>
        <w:rPr>
          <w:sz w:val="28"/>
          <w:szCs w:val="28"/>
        </w:rPr>
        <w:t xml:space="preserve"> на официальном сайте администрации  Васильево-Ханжоновского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в информационно-телекоммуникационной сети « Интернет».</w:t>
      </w:r>
    </w:p>
    <w:p w:rsidR="005905DF" w:rsidRDefault="005905DF">
      <w:pPr>
        <w:pStyle w:val="af"/>
        <w:rPr>
          <w:b/>
          <w:sz w:val="28"/>
          <w:szCs w:val="28"/>
        </w:rPr>
      </w:pPr>
    </w:p>
    <w:p w:rsidR="005905DF" w:rsidRDefault="00995B93">
      <w:pPr>
        <w:pStyle w:val="af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905DF" w:rsidRDefault="00995B93">
      <w:pPr>
        <w:pStyle w:val="af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05DF" w:rsidRDefault="005905DF">
      <w:pPr>
        <w:rPr>
          <w:b/>
          <w:sz w:val="28"/>
          <w:szCs w:val="28"/>
        </w:rPr>
      </w:pPr>
    </w:p>
    <w:p w:rsidR="005905DF" w:rsidRDefault="009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 Администрации</w:t>
      </w:r>
    </w:p>
    <w:p w:rsidR="005905DF" w:rsidRDefault="009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Васильево-Ханжоновского</w:t>
      </w:r>
    </w:p>
    <w:p w:rsidR="005905DF" w:rsidRDefault="009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                                    С.Н.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Зацарная</w:t>
      </w:r>
      <w:proofErr w:type="spellEnd"/>
    </w:p>
    <w:p w:rsidR="005905DF" w:rsidRDefault="005905DF"/>
    <w:p w:rsidR="005905DF" w:rsidRDefault="005905DF"/>
    <w:p w:rsidR="005905DF" w:rsidRDefault="005905DF"/>
    <w:p w:rsidR="005905DF" w:rsidRDefault="005905DF"/>
    <w:p w:rsidR="005905DF" w:rsidRDefault="00995B93">
      <w:pPr>
        <w:tabs>
          <w:tab w:val="left" w:pos="7125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5905DF" w:rsidRDefault="00995B93">
      <w:pPr>
        <w:tabs>
          <w:tab w:val="left" w:pos="7125"/>
        </w:tabs>
      </w:pPr>
      <w:r>
        <w:t xml:space="preserve">                                                                                       </w:t>
      </w:r>
    </w:p>
    <w:p w:rsidR="005905DF" w:rsidRDefault="005905DF">
      <w:pPr>
        <w:tabs>
          <w:tab w:val="left" w:pos="7125"/>
        </w:tabs>
      </w:pPr>
    </w:p>
    <w:p w:rsidR="005905DF" w:rsidRDefault="00995B93">
      <w:pPr>
        <w:tabs>
          <w:tab w:val="left" w:pos="7125"/>
        </w:tabs>
      </w:pPr>
      <w:r>
        <w:t xml:space="preserve">                                                        </w:t>
      </w:r>
      <w:r>
        <w:t xml:space="preserve">                                  Приложение </w:t>
      </w:r>
      <w:proofErr w:type="gramStart"/>
      <w:r>
        <w:t>к</w:t>
      </w:r>
      <w:proofErr w:type="gramEnd"/>
    </w:p>
    <w:p w:rsidR="005905DF" w:rsidRDefault="00995B93">
      <w:pPr>
        <w:tabs>
          <w:tab w:val="left" w:pos="7125"/>
        </w:tabs>
      </w:pPr>
      <w:r>
        <w:t xml:space="preserve">                                                                                          Постановлению           Администрации</w:t>
      </w:r>
    </w:p>
    <w:p w:rsidR="005905DF" w:rsidRDefault="00995B93">
      <w:pPr>
        <w:tabs>
          <w:tab w:val="left" w:pos="5370"/>
        </w:tabs>
      </w:pPr>
      <w:r>
        <w:tab/>
        <w:t>Васильево-Ханжоновского сельского</w:t>
      </w:r>
    </w:p>
    <w:p w:rsidR="005905DF" w:rsidRDefault="00995B93">
      <w:pPr>
        <w:tabs>
          <w:tab w:val="left" w:pos="5370"/>
        </w:tabs>
      </w:pPr>
      <w:r>
        <w:t xml:space="preserve">                                              </w:t>
      </w:r>
      <w:r>
        <w:t xml:space="preserve">                                            поселения  № 22 от 20.07.2020 г.   </w:t>
      </w:r>
    </w:p>
    <w:p w:rsidR="005905DF" w:rsidRDefault="00995B93">
      <w:pPr>
        <w:tabs>
          <w:tab w:val="left" w:pos="7125"/>
        </w:tabs>
      </w:pPr>
      <w:r>
        <w:t xml:space="preserve">                                                                                                   </w:t>
      </w:r>
    </w:p>
    <w:p w:rsidR="005905DF" w:rsidRDefault="00995B93">
      <w:pPr>
        <w:rPr>
          <w:b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                                                                  Спи</w:t>
      </w:r>
      <w:r>
        <w:rPr>
          <w:b/>
        </w:rPr>
        <w:t xml:space="preserve">сок </w:t>
      </w:r>
    </w:p>
    <w:p w:rsidR="005905DF" w:rsidRDefault="00995B93">
      <w:r>
        <w:rPr>
          <w:b/>
        </w:rPr>
        <w:t xml:space="preserve">    мест  для размещения  печатных  предвыборных  агитационных  материалов на территории  избирательных  участков  при подготовке  и проведении  выборов  Губернатора Ростовской области, назначенных на  13 сентября  2020 года. </w:t>
      </w:r>
    </w:p>
    <w:tbl>
      <w:tblPr>
        <w:tblStyle w:val="af1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4"/>
        <w:gridCol w:w="2803"/>
        <w:gridCol w:w="3964"/>
      </w:tblGrid>
      <w:tr w:rsidR="005905DF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Номер  избирательного уч</w:t>
            </w:r>
            <w:r>
              <w:rPr>
                <w:b/>
              </w:rPr>
              <w:t>астка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Специально оборудованное место  для размещения  печатных  предвыборных  агитационных  материалов на территории  избирательного  участка  </w:t>
            </w:r>
          </w:p>
        </w:tc>
      </w:tr>
      <w:tr w:rsidR="005905DF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1284</w:t>
            </w:r>
            <w:r>
              <w:t xml:space="preserve"> 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5905DF" w:rsidRDefault="005905DF">
            <w:pPr>
              <w:tabs>
                <w:tab w:val="left" w:pos="2925"/>
              </w:tabs>
              <w:rPr>
                <w:b/>
              </w:rPr>
            </w:pPr>
          </w:p>
          <w:p w:rsidR="005905DF" w:rsidRDefault="005905DF"/>
          <w:p w:rsidR="005905DF" w:rsidRDefault="005905DF"/>
          <w:p w:rsidR="005905DF" w:rsidRDefault="00995B93">
            <w:r>
              <w:t>МБУК « Васильево-</w:t>
            </w:r>
            <w:proofErr w:type="spellStart"/>
            <w:r>
              <w:t>Ханжоновский</w:t>
            </w:r>
            <w:proofErr w:type="spellEnd"/>
            <w:r>
              <w:t xml:space="preserve"> </w:t>
            </w:r>
            <w:r>
              <w:t>Дом культуры»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rPr>
                <w:b/>
              </w:rPr>
            </w:pPr>
            <w:r>
              <w:t>информационный стенд, доска  объявлений, расположенные:                                                                                                                                           с. Васильево-</w:t>
            </w:r>
            <w:proofErr w:type="spellStart"/>
            <w:r>
              <w:t>Ханжоновка</w:t>
            </w:r>
            <w:proofErr w:type="spellEnd"/>
            <w:r>
              <w:t>, пер</w:t>
            </w:r>
            <w:proofErr w:type="gramStart"/>
            <w:r>
              <w:t>.Г</w:t>
            </w:r>
            <w:proofErr w:type="gramEnd"/>
            <w:r>
              <w:t xml:space="preserve">алухина,4         </w:t>
            </w:r>
            <w:r>
              <w:t xml:space="preserve">                            (напротив здания Администрации поселения)                                      информационный стенд, расположенный:                                      </w:t>
            </w:r>
            <w:proofErr w:type="spellStart"/>
            <w:r>
              <w:t>х.Талалаевский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42                                      информ</w:t>
            </w:r>
            <w:r>
              <w:t xml:space="preserve">ационный стенд, расположенный:                                      </w:t>
            </w:r>
            <w:proofErr w:type="spellStart"/>
            <w:r>
              <w:t>х.Петропавловский,ул.Маяковского</w:t>
            </w:r>
            <w:proofErr w:type="spellEnd"/>
            <w:r>
              <w:t xml:space="preserve">, 8 </w:t>
            </w:r>
          </w:p>
        </w:tc>
      </w:tr>
      <w:tr w:rsidR="005905DF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1285</w:t>
            </w:r>
            <w:r>
              <w:t xml:space="preserve"> 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</w:pPr>
            <w:r>
              <w:t xml:space="preserve">ФАП в х. Николаево-Иловайский, </w:t>
            </w:r>
          </w:p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района»х</w:t>
            </w:r>
            <w:proofErr w:type="spellEnd"/>
            <w:r>
              <w:t>. Николаево-Иловайский, ул</w:t>
            </w:r>
            <w:proofErr w:type="gramStart"/>
            <w:r>
              <w:t>.Л</w:t>
            </w:r>
            <w:proofErr w:type="gramEnd"/>
            <w:r>
              <w:t xml:space="preserve">енина,38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5905DF" w:rsidRDefault="00995B93">
            <w:r>
              <w:t>информационный стенд, расположенн</w:t>
            </w:r>
            <w:r>
              <w:t xml:space="preserve">ый:                                     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иколаево</w:t>
            </w:r>
            <w:proofErr w:type="spellEnd"/>
            <w:r>
              <w:t xml:space="preserve">-Иловайский, ул.Ленина,38     </w:t>
            </w:r>
          </w:p>
          <w:p w:rsidR="005905DF" w:rsidRDefault="005905DF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905DF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1286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</w:pPr>
            <w:r>
              <w:t>ФАП в х. Николаево-Козловский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района»х</w:t>
            </w:r>
            <w:proofErr w:type="spellEnd"/>
            <w:r>
              <w:t xml:space="preserve">. Николаево-Козловский,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олохова</w:t>
            </w:r>
            <w:proofErr w:type="spellEnd"/>
            <w:r>
              <w:t xml:space="preserve">, 9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5905DF" w:rsidRDefault="00995B93">
            <w:r>
              <w:t xml:space="preserve">информационный стенд, расположенный:                </w:t>
            </w:r>
            <w:r>
              <w:t xml:space="preserve">                     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иколаево</w:t>
            </w:r>
            <w:proofErr w:type="spellEnd"/>
            <w:r>
              <w:t xml:space="preserve">-Козловский, </w:t>
            </w:r>
            <w:proofErr w:type="spellStart"/>
            <w:r>
              <w:t>ул.Шолохова</w:t>
            </w:r>
            <w:proofErr w:type="spellEnd"/>
            <w:r>
              <w:t xml:space="preserve">, 9     </w:t>
            </w:r>
          </w:p>
          <w:p w:rsidR="005905DF" w:rsidRDefault="005905DF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905DF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1287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</w:pPr>
            <w:r>
              <w:t xml:space="preserve">ФАП в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>
              <w:t xml:space="preserve">, </w:t>
            </w:r>
          </w:p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 с. </w:t>
            </w:r>
            <w:proofErr w:type="spellStart"/>
            <w:r>
              <w:t>Щербаково</w:t>
            </w:r>
            <w:proofErr w:type="spellEnd"/>
            <w:r>
              <w:t xml:space="preserve">,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, 27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5905DF" w:rsidRDefault="00995B93">
            <w:r>
              <w:t xml:space="preserve">информационный стенд, расположенный:                                    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>
              <w:t xml:space="preserve">,  ул. Калинина, 27     </w:t>
            </w:r>
          </w:p>
          <w:p w:rsidR="005905DF" w:rsidRDefault="005905DF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5905DF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1288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tabs>
                <w:tab w:val="left" w:pos="2925"/>
              </w:tabs>
            </w:pPr>
            <w:r>
              <w:t xml:space="preserve">ФАП в х. Пудовой </w:t>
            </w:r>
          </w:p>
          <w:p w:rsidR="005905DF" w:rsidRDefault="00995B93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района»х</w:t>
            </w:r>
            <w:proofErr w:type="spellEnd"/>
            <w:r>
              <w:t xml:space="preserve">. Пудовой,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, 8 </w:t>
            </w:r>
            <w:r>
              <w:rPr>
                <w:b/>
              </w:rPr>
              <w:t xml:space="preserve">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5905DF" w:rsidRDefault="00995B93">
            <w:pPr>
              <w:rPr>
                <w:b/>
              </w:rPr>
            </w:pPr>
            <w:r>
              <w:t xml:space="preserve">информационный стенд, расположенный:                </w:t>
            </w:r>
            <w:r>
              <w:t xml:space="preserve">                       х. Пудовой, ул. </w:t>
            </w:r>
            <w:proofErr w:type="gramStart"/>
            <w:r>
              <w:t>Октябрьская</w:t>
            </w:r>
            <w:proofErr w:type="gramEnd"/>
            <w:r>
              <w:t xml:space="preserve">, 8 </w:t>
            </w:r>
            <w:r>
              <w:rPr>
                <w:b/>
              </w:rPr>
              <w:t xml:space="preserve">   </w:t>
            </w:r>
          </w:p>
          <w:p w:rsidR="005905DF" w:rsidRDefault="005905DF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:rsidR="005905DF" w:rsidRDefault="005905DF">
      <w:pPr>
        <w:tabs>
          <w:tab w:val="left" w:pos="2925"/>
        </w:tabs>
      </w:pPr>
    </w:p>
    <w:sectPr w:rsidR="005905D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EA0"/>
    <w:multiLevelType w:val="multilevel"/>
    <w:tmpl w:val="72A0C1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7E6203"/>
    <w:multiLevelType w:val="multilevel"/>
    <w:tmpl w:val="905A4B60"/>
    <w:lvl w:ilvl="0">
      <w:start w:val="1"/>
      <w:numFmt w:val="decimal"/>
      <w:lvlText w:val="%1."/>
      <w:lvlJc w:val="left"/>
      <w:pPr>
        <w:ind w:left="57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F"/>
    <w:rsid w:val="005905DF"/>
    <w:rsid w:val="009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F051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5290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F051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5290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FEF1-73D4-451B-B02D-C8F212D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2018-01-30T07:04:00Z</cp:lastPrinted>
  <dcterms:created xsi:type="dcterms:W3CDTF">2016-06-30T10:21:00Z</dcterms:created>
  <dcterms:modified xsi:type="dcterms:W3CDTF">2020-08-06T11:33:00Z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