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D5" w:rsidRDefault="00591E03">
      <w:pPr>
        <w:pStyle w:val="Postan"/>
        <w:ind w:right="481"/>
        <w:rPr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-238759</wp:posOffset>
            </wp:positionV>
            <wp:extent cx="828675" cy="952500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3D5" w:rsidRDefault="006173D5">
      <w:pPr>
        <w:jc w:val="center"/>
        <w:rPr>
          <w:b/>
          <w:sz w:val="44"/>
        </w:rPr>
      </w:pPr>
    </w:p>
    <w:p w:rsidR="006173D5" w:rsidRDefault="006173D5">
      <w:pPr>
        <w:jc w:val="center"/>
        <w:rPr>
          <w:b/>
          <w:sz w:val="44"/>
        </w:rPr>
      </w:pPr>
    </w:p>
    <w:p w:rsidR="006173D5" w:rsidRDefault="00591E03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6173D5" w:rsidRDefault="00591E03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Васильево-Ханжоновского</w:t>
      </w:r>
      <w:proofErr w:type="spellEnd"/>
      <w:r>
        <w:rPr>
          <w:b/>
          <w:sz w:val="36"/>
        </w:rPr>
        <w:t xml:space="preserve"> сельского поселения</w:t>
      </w:r>
    </w:p>
    <w:p w:rsidR="006173D5" w:rsidRDefault="00591E03">
      <w:pPr>
        <w:jc w:val="center"/>
        <w:rPr>
          <w:sz w:val="36"/>
        </w:rPr>
      </w:pPr>
      <w:proofErr w:type="spellStart"/>
      <w:r>
        <w:rPr>
          <w:sz w:val="36"/>
        </w:rPr>
        <w:t>Неклиновского</w:t>
      </w:r>
      <w:proofErr w:type="spellEnd"/>
      <w:r>
        <w:rPr>
          <w:sz w:val="36"/>
        </w:rPr>
        <w:t xml:space="preserve"> района Ростовской области</w:t>
      </w:r>
    </w:p>
    <w:p w:rsidR="006173D5" w:rsidRDefault="006173D5">
      <w:pPr>
        <w:jc w:val="center"/>
        <w:rPr>
          <w:b/>
          <w:sz w:val="24"/>
        </w:rPr>
      </w:pPr>
    </w:p>
    <w:p w:rsidR="006173D5" w:rsidRDefault="00591E03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6173D5" w:rsidRDefault="006173D5">
      <w:pPr>
        <w:jc w:val="center"/>
        <w:rPr>
          <w:sz w:val="24"/>
        </w:rPr>
      </w:pPr>
    </w:p>
    <w:p w:rsidR="006173D5" w:rsidRDefault="00591E03">
      <w:pPr>
        <w:jc w:val="center"/>
        <w:rPr>
          <w:sz w:val="28"/>
        </w:rPr>
      </w:pPr>
      <w:proofErr w:type="spellStart"/>
      <w:r>
        <w:rPr>
          <w:sz w:val="28"/>
        </w:rPr>
        <w:t>Васильево-Ханжоновка</w:t>
      </w:r>
      <w:proofErr w:type="spellEnd"/>
    </w:p>
    <w:p w:rsidR="006173D5" w:rsidRDefault="00B12A7E">
      <w:pPr>
        <w:jc w:val="both"/>
        <w:rPr>
          <w:sz w:val="28"/>
        </w:rPr>
      </w:pPr>
      <w:r>
        <w:rPr>
          <w:sz w:val="28"/>
        </w:rPr>
        <w:t>«31</w:t>
      </w:r>
      <w:r w:rsidR="00591E03">
        <w:rPr>
          <w:sz w:val="28"/>
        </w:rPr>
        <w:t xml:space="preserve">»  января 2024г.   </w:t>
      </w:r>
      <w:r w:rsidR="00591E03">
        <w:rPr>
          <w:sz w:val="28"/>
        </w:rPr>
        <w:tab/>
      </w:r>
      <w:r w:rsidR="00591E03">
        <w:rPr>
          <w:sz w:val="28"/>
        </w:rPr>
        <w:tab/>
      </w:r>
      <w:r w:rsidR="00591E03">
        <w:rPr>
          <w:sz w:val="28"/>
        </w:rPr>
        <w:tab/>
      </w:r>
      <w:r w:rsidR="00591E03">
        <w:rPr>
          <w:sz w:val="28"/>
        </w:rPr>
        <w:tab/>
      </w:r>
      <w:r w:rsidR="00591E03">
        <w:rPr>
          <w:sz w:val="28"/>
        </w:rPr>
        <w:tab/>
      </w:r>
      <w:r w:rsidR="00591E03">
        <w:rPr>
          <w:sz w:val="28"/>
        </w:rPr>
        <w:tab/>
        <w:t xml:space="preserve">  № </w:t>
      </w:r>
      <w:r>
        <w:rPr>
          <w:sz w:val="28"/>
        </w:rPr>
        <w:t>4</w:t>
      </w:r>
    </w:p>
    <w:p w:rsidR="006173D5" w:rsidRDefault="006173D5">
      <w:pPr>
        <w:jc w:val="center"/>
        <w:rPr>
          <w:sz w:val="28"/>
        </w:rPr>
      </w:pPr>
    </w:p>
    <w:p w:rsidR="006173D5" w:rsidRDefault="006173D5">
      <w:pPr>
        <w:jc w:val="center"/>
        <w:rPr>
          <w:sz w:val="24"/>
          <w:u w:val="single"/>
        </w:rPr>
      </w:pPr>
    </w:p>
    <w:p w:rsidR="006173D5" w:rsidRDefault="00591E03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Васильево-Ханжоновского</w:t>
      </w:r>
      <w:proofErr w:type="spellEnd"/>
      <w:r>
        <w:rPr>
          <w:b/>
          <w:sz w:val="28"/>
        </w:rPr>
        <w:t xml:space="preserve"> сельского поселения № 5 от 09.01.2019г. «Об утверждении муниципальной программы </w:t>
      </w:r>
      <w:proofErr w:type="spellStart"/>
      <w:r>
        <w:rPr>
          <w:b/>
          <w:sz w:val="28"/>
        </w:rPr>
        <w:t>Васильево-Ханжоновского</w:t>
      </w:r>
      <w:proofErr w:type="spellEnd"/>
      <w:r>
        <w:rPr>
          <w:b/>
          <w:sz w:val="28"/>
        </w:rPr>
        <w:t xml:space="preserve"> сельского поселения </w:t>
      </w:r>
    </w:p>
    <w:p w:rsidR="006173D5" w:rsidRDefault="00591E03">
      <w:pPr>
        <w:jc w:val="center"/>
        <w:rPr>
          <w:b/>
          <w:sz w:val="28"/>
        </w:rPr>
      </w:pPr>
      <w:r>
        <w:rPr>
          <w:b/>
          <w:sz w:val="28"/>
        </w:rPr>
        <w:t xml:space="preserve">«Информационное общество» </w:t>
      </w:r>
    </w:p>
    <w:p w:rsidR="006173D5" w:rsidRDefault="006173D5">
      <w:pPr>
        <w:jc w:val="center"/>
        <w:rPr>
          <w:b/>
          <w:sz w:val="28"/>
        </w:rPr>
      </w:pPr>
    </w:p>
    <w:p w:rsidR="006173D5" w:rsidRDefault="006173D5">
      <w:pPr>
        <w:jc w:val="center"/>
        <w:rPr>
          <w:b/>
          <w:sz w:val="28"/>
        </w:rPr>
      </w:pPr>
    </w:p>
    <w:p w:rsidR="006173D5" w:rsidRDefault="00591E03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 решением Собрания депутатов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от 26.12.2023г. № 79 «О бюджете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на 2024 год и на плановый период  2025 и 2026 годов» Администрация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о с т а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о в л я е т:</w:t>
      </w:r>
    </w:p>
    <w:p w:rsidR="006173D5" w:rsidRDefault="006173D5">
      <w:pPr>
        <w:jc w:val="right"/>
        <w:rPr>
          <w:b/>
          <w:sz w:val="28"/>
        </w:rPr>
      </w:pPr>
    </w:p>
    <w:p w:rsidR="006173D5" w:rsidRDefault="006173D5">
      <w:pPr>
        <w:rPr>
          <w:sz w:val="28"/>
          <w:u w:val="single"/>
        </w:rPr>
      </w:pPr>
    </w:p>
    <w:p w:rsidR="006173D5" w:rsidRDefault="00591E03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№ 5 от 09.01.2019г. «Об утверждении муниципальной программы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«Информационное общество» изменения согласно приложению к настоящему постановлению.</w:t>
      </w:r>
    </w:p>
    <w:p w:rsidR="006173D5" w:rsidRDefault="00591E03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силу со дня опубликования. </w:t>
      </w:r>
    </w:p>
    <w:p w:rsidR="006173D5" w:rsidRDefault="00591E03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6173D5" w:rsidRDefault="006173D5">
      <w:pPr>
        <w:jc w:val="both"/>
        <w:rPr>
          <w:b/>
          <w:sz w:val="28"/>
        </w:rPr>
      </w:pPr>
    </w:p>
    <w:p w:rsidR="006173D5" w:rsidRDefault="006173D5">
      <w:pPr>
        <w:rPr>
          <w:b/>
          <w:sz w:val="28"/>
        </w:rPr>
      </w:pPr>
    </w:p>
    <w:p w:rsidR="006173D5" w:rsidRDefault="00591E03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6173D5" w:rsidRDefault="00591E03">
      <w:pPr>
        <w:rPr>
          <w:b/>
          <w:sz w:val="28"/>
        </w:rPr>
      </w:pPr>
      <w:proofErr w:type="spellStart"/>
      <w:r>
        <w:rPr>
          <w:b/>
          <w:sz w:val="28"/>
        </w:rPr>
        <w:t>Васильево-Ханжоновского</w:t>
      </w:r>
      <w:proofErr w:type="spellEnd"/>
      <w:r>
        <w:rPr>
          <w:b/>
          <w:sz w:val="28"/>
        </w:rPr>
        <w:t xml:space="preserve"> </w:t>
      </w:r>
    </w:p>
    <w:p w:rsidR="006173D5" w:rsidRDefault="00591E03">
      <w:pPr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С.Н. </w:t>
      </w:r>
      <w:proofErr w:type="spellStart"/>
      <w:r>
        <w:rPr>
          <w:b/>
          <w:sz w:val="28"/>
        </w:rPr>
        <w:t>Зацарная</w:t>
      </w:r>
      <w:proofErr w:type="spellEnd"/>
    </w:p>
    <w:p w:rsidR="006173D5" w:rsidRDefault="006173D5">
      <w:pPr>
        <w:rPr>
          <w:b/>
          <w:sz w:val="28"/>
        </w:rPr>
      </w:pPr>
    </w:p>
    <w:p w:rsidR="006173D5" w:rsidRDefault="006173D5">
      <w:pPr>
        <w:rPr>
          <w:b/>
          <w:sz w:val="28"/>
        </w:rPr>
      </w:pPr>
    </w:p>
    <w:p w:rsidR="006173D5" w:rsidRDefault="006173D5">
      <w:pPr>
        <w:rPr>
          <w:b/>
          <w:sz w:val="28"/>
        </w:rPr>
      </w:pPr>
    </w:p>
    <w:p w:rsidR="006173D5" w:rsidRDefault="006173D5">
      <w:pPr>
        <w:rPr>
          <w:b/>
          <w:sz w:val="28"/>
        </w:rPr>
      </w:pPr>
    </w:p>
    <w:p w:rsidR="006173D5" w:rsidRDefault="006173D5">
      <w:pPr>
        <w:rPr>
          <w:b/>
          <w:sz w:val="28"/>
        </w:rPr>
      </w:pPr>
    </w:p>
    <w:p w:rsidR="006173D5" w:rsidRDefault="00591E03">
      <w:pPr>
        <w:rPr>
          <w:sz w:val="22"/>
        </w:rPr>
      </w:pPr>
      <w:r>
        <w:rPr>
          <w:sz w:val="22"/>
        </w:rPr>
        <w:t xml:space="preserve">Постановление вносит сектор экономики и финансов </w:t>
      </w:r>
    </w:p>
    <w:p w:rsidR="006173D5" w:rsidRDefault="00591E03">
      <w:pPr>
        <w:rPr>
          <w:sz w:val="22"/>
        </w:rPr>
      </w:pPr>
      <w:r>
        <w:rPr>
          <w:sz w:val="22"/>
        </w:rPr>
        <w:t xml:space="preserve">Администрации </w:t>
      </w:r>
      <w:proofErr w:type="spellStart"/>
      <w:r>
        <w:rPr>
          <w:sz w:val="22"/>
        </w:rPr>
        <w:t>Васильево-Ханжоновского</w:t>
      </w:r>
      <w:proofErr w:type="spellEnd"/>
      <w:r>
        <w:rPr>
          <w:sz w:val="22"/>
        </w:rPr>
        <w:t xml:space="preserve"> сельского поселения</w:t>
      </w:r>
    </w:p>
    <w:p w:rsidR="006173D5" w:rsidRDefault="00591E03">
      <w:pPr>
        <w:pageBreakBefore/>
        <w:spacing w:line="252" w:lineRule="auto"/>
        <w:ind w:left="6237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6173D5" w:rsidRDefault="00591E03">
      <w:pPr>
        <w:spacing w:line="252" w:lineRule="auto"/>
        <w:ind w:left="6237"/>
        <w:jc w:val="right"/>
        <w:rPr>
          <w:sz w:val="24"/>
        </w:rPr>
      </w:pPr>
      <w:r>
        <w:rPr>
          <w:sz w:val="24"/>
        </w:rPr>
        <w:t>к постановлению</w:t>
      </w:r>
    </w:p>
    <w:p w:rsidR="006173D5" w:rsidRDefault="00591E03">
      <w:pPr>
        <w:spacing w:line="252" w:lineRule="auto"/>
        <w:ind w:left="6237"/>
        <w:jc w:val="right"/>
        <w:rPr>
          <w:sz w:val="24"/>
        </w:rPr>
      </w:pPr>
      <w:r>
        <w:rPr>
          <w:sz w:val="24"/>
        </w:rPr>
        <w:t xml:space="preserve">Администрации </w:t>
      </w:r>
    </w:p>
    <w:p w:rsidR="006173D5" w:rsidRDefault="00591E03">
      <w:pPr>
        <w:spacing w:line="252" w:lineRule="auto"/>
        <w:ind w:left="6237"/>
        <w:jc w:val="right"/>
        <w:rPr>
          <w:sz w:val="24"/>
        </w:rPr>
      </w:pPr>
      <w:proofErr w:type="spellStart"/>
      <w:r>
        <w:rPr>
          <w:sz w:val="24"/>
        </w:rPr>
        <w:t>Васильево-Ханжоновского</w:t>
      </w:r>
      <w:proofErr w:type="spellEnd"/>
      <w:r>
        <w:rPr>
          <w:sz w:val="24"/>
        </w:rPr>
        <w:t xml:space="preserve"> сельского поселения</w:t>
      </w:r>
    </w:p>
    <w:p w:rsidR="006173D5" w:rsidRDefault="00591E03">
      <w:pPr>
        <w:spacing w:line="252" w:lineRule="auto"/>
        <w:ind w:left="6237"/>
        <w:jc w:val="right"/>
        <w:rPr>
          <w:sz w:val="24"/>
        </w:rPr>
      </w:pPr>
      <w:r>
        <w:rPr>
          <w:sz w:val="24"/>
        </w:rPr>
        <w:t>от</w:t>
      </w:r>
      <w:r w:rsidR="00B12A7E">
        <w:rPr>
          <w:sz w:val="24"/>
        </w:rPr>
        <w:t xml:space="preserve"> «31» января 2024г.№ 4</w:t>
      </w:r>
    </w:p>
    <w:p w:rsidR="006173D5" w:rsidRDefault="006173D5">
      <w:pPr>
        <w:spacing w:line="252" w:lineRule="auto"/>
        <w:jc w:val="center"/>
        <w:rPr>
          <w:sz w:val="24"/>
        </w:rPr>
      </w:pPr>
    </w:p>
    <w:p w:rsidR="006173D5" w:rsidRDefault="00591E03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ИЗМЕНЕНИЯ,</w:t>
      </w:r>
    </w:p>
    <w:p w:rsidR="006173D5" w:rsidRDefault="00591E03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 xml:space="preserve">вносимые в приложение к  постановлению администрации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№ 5 от 09.01.2019г. «Об утверждении муниципальной программы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«Информационное общество»</w:t>
      </w:r>
    </w:p>
    <w:p w:rsidR="006173D5" w:rsidRDefault="006173D5">
      <w:pPr>
        <w:widowControl w:val="0"/>
        <w:jc w:val="center"/>
        <w:outlineLvl w:val="1"/>
        <w:rPr>
          <w:sz w:val="28"/>
        </w:rPr>
      </w:pPr>
    </w:p>
    <w:p w:rsidR="006173D5" w:rsidRDefault="00591E03">
      <w:pPr>
        <w:widowControl w:val="0"/>
        <w:ind w:firstLine="709"/>
        <w:rPr>
          <w:sz w:val="28"/>
        </w:rPr>
      </w:pPr>
      <w:r>
        <w:rPr>
          <w:sz w:val="28"/>
        </w:rPr>
        <w:t xml:space="preserve">1. В муниципальной программе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«Информационное общество»:</w:t>
      </w:r>
    </w:p>
    <w:p w:rsidR="006173D5" w:rsidRDefault="00591E03">
      <w:pPr>
        <w:widowControl w:val="0"/>
        <w:ind w:firstLine="709"/>
        <w:rPr>
          <w:sz w:val="28"/>
        </w:rPr>
      </w:pPr>
      <w:r>
        <w:rPr>
          <w:sz w:val="28"/>
        </w:rPr>
        <w:t xml:space="preserve">1.1. В разделе «Паспорт муниципальной программы 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«Информационное общество»:</w:t>
      </w:r>
    </w:p>
    <w:p w:rsidR="006173D5" w:rsidRDefault="00591E0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1.1.1. Подраздел «Ресурсное обеспечение муниципальной программы» изложить в редакции:</w:t>
      </w:r>
    </w:p>
    <w:p w:rsidR="006173D5" w:rsidRDefault="006173D5">
      <w:pPr>
        <w:widowControl w:val="0"/>
        <w:rPr>
          <w:sz w:val="24"/>
        </w:rPr>
      </w:pPr>
    </w:p>
    <w:p w:rsidR="006173D5" w:rsidRDefault="006173D5">
      <w:pPr>
        <w:spacing w:line="252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936"/>
        <w:gridCol w:w="1559"/>
        <w:gridCol w:w="1559"/>
        <w:gridCol w:w="1559"/>
        <w:gridCol w:w="1559"/>
        <w:gridCol w:w="426"/>
      </w:tblGrid>
      <w:tr w:rsidR="006173D5">
        <w:trPr>
          <w:trHeight w:val="2087"/>
        </w:trPr>
        <w:tc>
          <w:tcPr>
            <w:tcW w:w="240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</w:pPr>
            <w:r>
              <w:t xml:space="preserve">Ресурсное обеспечение программы      </w:t>
            </w:r>
          </w:p>
        </w:tc>
        <w:tc>
          <w:tcPr>
            <w:tcW w:w="7598" w:type="dxa"/>
            <w:gridSpan w:val="6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both"/>
            </w:pPr>
            <w:r>
              <w:t xml:space="preserve">Объем и источники финансирования уточняются при формировании бюджета </w:t>
            </w:r>
            <w:proofErr w:type="spellStart"/>
            <w:r>
              <w:t>Васильево-Ханжоновского</w:t>
            </w:r>
            <w:proofErr w:type="spellEnd"/>
            <w:r>
              <w:t xml:space="preserve"> сельского поселения на соответствующий период бюджетного планирования. Общий объем бюджетных ассигнований на реализацию муниципал</w:t>
            </w:r>
            <w:r w:rsidR="00722DC4">
              <w:t xml:space="preserve">ьной программы составляет 483,4 </w:t>
            </w:r>
            <w:r>
              <w:t xml:space="preserve">тыс. руб., в том числе: за счет средств бюджета </w:t>
            </w:r>
            <w:proofErr w:type="spellStart"/>
            <w:r>
              <w:t>Васильево-Ханжоновского</w:t>
            </w:r>
            <w:proofErr w:type="spellEnd"/>
            <w:r>
              <w:t xml:space="preserve"> сельского поселения – </w:t>
            </w:r>
            <w:r w:rsidR="00722DC4">
              <w:t>483,4</w:t>
            </w:r>
            <w: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6173D5" w:rsidRDefault="006173D5">
            <w:pPr>
              <w:pStyle w:val="ConsPlusCell"/>
              <w:jc w:val="both"/>
            </w:pPr>
          </w:p>
        </w:tc>
      </w:tr>
      <w:tr w:rsidR="006173D5">
        <w:trPr>
          <w:trHeight w:val="400"/>
        </w:trPr>
        <w:tc>
          <w:tcPr>
            <w:tcW w:w="2400" w:type="dxa"/>
            <w:vMerge w:val="restart"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rPr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tabs>
                <w:tab w:val="left" w:pos="270"/>
                <w:tab w:val="left" w:pos="419"/>
                <w:tab w:val="center" w:pos="705"/>
              </w:tabs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</w:p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6173D5" w:rsidRDefault="006173D5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tabs>
                <w:tab w:val="left" w:pos="1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tab/>
              <w:t>федеральный</w:t>
            </w:r>
          </w:p>
          <w:p w:rsidR="006173D5" w:rsidRDefault="00591E03">
            <w:pPr>
              <w:pStyle w:val="ConsPlusCell"/>
              <w:tabs>
                <w:tab w:val="left" w:pos="1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tabs>
                <w:tab w:val="left" w:pos="1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57"/>
        </w:trPr>
        <w:tc>
          <w:tcPr>
            <w:tcW w:w="2400" w:type="dxa"/>
            <w:vMerge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</w:pPr>
            <w:r>
              <w:rPr>
                <w:sz w:val="28"/>
              </w:rPr>
              <w:t>96,1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</w:pPr>
            <w:r>
              <w:rPr>
                <w:sz w:val="28"/>
              </w:rPr>
              <w:t>96,1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vMerge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</w:pPr>
            <w:r>
              <w:rPr>
                <w:sz w:val="28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</w:pPr>
            <w:r>
              <w:rPr>
                <w:sz w:val="28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vMerge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</w:pPr>
            <w:r>
              <w:rPr>
                <w:sz w:val="28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</w:pPr>
            <w:r>
              <w:rPr>
                <w:sz w:val="28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vMerge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4</w:t>
            </w:r>
            <w:r w:rsidR="00722DC4">
              <w:rPr>
                <w:sz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4</w:t>
            </w:r>
            <w:r w:rsidR="00722DC4">
              <w:rPr>
                <w:sz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vMerge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173D5" w:rsidRDefault="00722DC4">
            <w:pPr>
              <w:jc w:val="center"/>
            </w:pPr>
            <w:r>
              <w:rPr>
                <w:sz w:val="28"/>
              </w:rPr>
              <w:t>32,6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3</w:t>
            </w:r>
            <w:r w:rsidR="00722DC4">
              <w:rPr>
                <w:sz w:val="28"/>
              </w:rPr>
              <w:t>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vMerge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36,6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36,6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vMerge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23,</w:t>
            </w:r>
            <w:r w:rsidR="00722DC4"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23,</w:t>
            </w:r>
            <w:r w:rsidR="00722DC4"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rPr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23,</w:t>
            </w:r>
            <w:r w:rsidR="00722DC4"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23,</w:t>
            </w:r>
            <w:r w:rsidR="00722DC4"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rPr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rPr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rPr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rPr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</w:tbl>
    <w:p w:rsidR="006173D5" w:rsidRDefault="00591E03">
      <w:pPr>
        <w:widowControl w:val="0"/>
        <w:tabs>
          <w:tab w:val="left" w:pos="1185"/>
        </w:tabs>
        <w:jc w:val="center"/>
        <w:rPr>
          <w:sz w:val="24"/>
        </w:rPr>
      </w:pPr>
      <w:r>
        <w:rPr>
          <w:sz w:val="24"/>
        </w:rPr>
        <w:br/>
      </w:r>
    </w:p>
    <w:p w:rsidR="006173D5" w:rsidRDefault="00591E0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 В разделе «Паспорт подпрограммы «Развитие и использование информационных и телекоммуникационных технологий»:</w:t>
      </w:r>
    </w:p>
    <w:p w:rsidR="006173D5" w:rsidRDefault="00591E03">
      <w:pPr>
        <w:widowControl w:val="0"/>
        <w:ind w:firstLine="709"/>
        <w:rPr>
          <w:sz w:val="24"/>
        </w:rPr>
      </w:pPr>
      <w:r>
        <w:rPr>
          <w:sz w:val="28"/>
        </w:rPr>
        <w:t xml:space="preserve">1.2.1.  Подраздел «Ресурсное обеспечение подпрограммы» изложить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6173D5" w:rsidRDefault="006173D5">
      <w:pPr>
        <w:spacing w:line="252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227"/>
        <w:gridCol w:w="7654"/>
      </w:tblGrid>
      <w:tr w:rsidR="006173D5">
        <w:trPr>
          <w:trHeight w:val="1000"/>
        </w:trPr>
        <w:tc>
          <w:tcPr>
            <w:tcW w:w="240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</w:pPr>
            <w:r>
              <w:t xml:space="preserve">Ресурсное обеспечение подпрограммы      </w:t>
            </w:r>
          </w:p>
        </w:tc>
        <w:tc>
          <w:tcPr>
            <w:tcW w:w="227" w:type="dxa"/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jc w:val="both"/>
            </w:pPr>
          </w:p>
        </w:tc>
        <w:tc>
          <w:tcPr>
            <w:tcW w:w="7654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both"/>
            </w:pPr>
            <w:r>
              <w:t>Общий объем бюджетных ассигнований на реализацию мероприятий подпрограммы</w:t>
            </w:r>
            <w:r w:rsidR="007B4EDC">
              <w:t xml:space="preserve"> н</w:t>
            </w:r>
            <w:r w:rsidR="00F015C9">
              <w:t>а 2019-2030годы составляет 363,0</w:t>
            </w:r>
            <w:r>
              <w:t xml:space="preserve"> тыс. руб., в том числе: за счет средств бюджета </w:t>
            </w:r>
            <w:proofErr w:type="spellStart"/>
            <w:r>
              <w:t>Васильево-Ханжоновско</w:t>
            </w:r>
            <w:r w:rsidR="007B4EDC">
              <w:t>г</w:t>
            </w:r>
            <w:r w:rsidR="00F015C9">
              <w:t>о</w:t>
            </w:r>
            <w:proofErr w:type="spellEnd"/>
            <w:r w:rsidR="00F015C9">
              <w:t xml:space="preserve"> сельского поселения – 363,0</w:t>
            </w:r>
            <w: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6173D5" w:rsidRDefault="006173D5">
            <w:pPr>
              <w:pStyle w:val="ConsPlusCell"/>
              <w:jc w:val="both"/>
            </w:pPr>
          </w:p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1306"/>
              <w:gridCol w:w="1383"/>
              <w:gridCol w:w="1559"/>
              <w:gridCol w:w="1701"/>
              <w:gridCol w:w="1559"/>
            </w:tblGrid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tabs>
                      <w:tab w:val="left" w:pos="270"/>
                      <w:tab w:val="left" w:pos="419"/>
                      <w:tab w:val="center" w:pos="705"/>
                    </w:tabs>
                  </w:pPr>
                  <w:r>
                    <w:t xml:space="preserve">  год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 xml:space="preserve">местный </w:t>
                  </w:r>
                </w:p>
                <w:p w:rsidR="006173D5" w:rsidRDefault="00591E03">
                  <w:pPr>
                    <w:pStyle w:val="ConsPlusCell"/>
                    <w:jc w:val="center"/>
                  </w:pPr>
                  <w:r>
                    <w:t xml:space="preserve">бюджет </w:t>
                  </w:r>
                </w:p>
                <w:p w:rsidR="006173D5" w:rsidRDefault="006173D5">
                  <w:pPr>
                    <w:pStyle w:val="ConsPlusCell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tabs>
                      <w:tab w:val="left" w:pos="1500"/>
                    </w:tabs>
                    <w:jc w:val="center"/>
                  </w:pPr>
                  <w:r>
                    <w:t>областной</w:t>
                  </w:r>
                </w:p>
                <w:p w:rsidR="006173D5" w:rsidRDefault="00591E03">
                  <w:pPr>
                    <w:pStyle w:val="ConsPlusCell"/>
                    <w:tabs>
                      <w:tab w:val="left" w:pos="1500"/>
                    </w:tabs>
                    <w:jc w:val="center"/>
                  </w:pPr>
                  <w: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tabs>
                      <w:tab w:val="left" w:pos="1500"/>
                    </w:tabs>
                    <w:jc w:val="center"/>
                  </w:pPr>
                  <w:r>
                    <w:t>федеральный бюджет</w:t>
                  </w:r>
                </w:p>
              </w:tc>
            </w:tr>
            <w:tr w:rsidR="006173D5">
              <w:trPr>
                <w:trHeight w:val="457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94,0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94,0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32,6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32,6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F015C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32</w:t>
                  </w:r>
                  <w:r w:rsidR="00591E03">
                    <w:rPr>
                      <w:sz w:val="28"/>
                    </w:rPr>
                    <w:t>,</w:t>
                  </w:r>
                  <w:r>
                    <w:rPr>
                      <w:sz w:val="28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F015C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32</w:t>
                  </w:r>
                  <w:r w:rsidR="00591E03">
                    <w:rPr>
                      <w:sz w:val="28"/>
                    </w:rPr>
                    <w:t>,</w:t>
                  </w:r>
                  <w:r>
                    <w:rPr>
                      <w:sz w:val="28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F015C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</w:t>
                  </w:r>
                  <w:r w:rsidR="00591E03">
                    <w:rPr>
                      <w:sz w:val="28"/>
                    </w:rPr>
                    <w:t>,</w:t>
                  </w: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  <w:r w:rsidR="00F015C9">
                    <w:rPr>
                      <w:sz w:val="28"/>
                    </w:rPr>
                    <w:t>6,2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  <w:r w:rsidR="007B4EDC">
                    <w:rPr>
                      <w:sz w:val="28"/>
                    </w:rPr>
                    <w:t>8,6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  <w:r w:rsidR="007B4EDC">
                    <w:rPr>
                      <w:sz w:val="28"/>
                    </w:rPr>
                    <w:t>8,6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</w:tbl>
          <w:p w:rsidR="006173D5" w:rsidRDefault="006173D5">
            <w:pPr>
              <w:pStyle w:val="ConsPlusCell"/>
              <w:jc w:val="both"/>
            </w:pPr>
          </w:p>
          <w:p w:rsidR="006173D5" w:rsidRDefault="006173D5">
            <w:pPr>
              <w:pStyle w:val="ConsPlusCell"/>
              <w:jc w:val="both"/>
            </w:pPr>
          </w:p>
        </w:tc>
      </w:tr>
    </w:tbl>
    <w:p w:rsidR="006173D5" w:rsidRDefault="00591E03">
      <w:pPr>
        <w:widowControl w:val="0"/>
        <w:tabs>
          <w:tab w:val="left" w:pos="1185"/>
        </w:tabs>
        <w:ind w:firstLine="709"/>
        <w:jc w:val="both"/>
        <w:rPr>
          <w:sz w:val="28"/>
        </w:rPr>
      </w:pPr>
      <w:r>
        <w:rPr>
          <w:sz w:val="28"/>
        </w:rPr>
        <w:t>1.2. В разделе «Паспорт подпрограммы «Обеспечение реализации муниципальной программы «Информационное общество»:</w:t>
      </w:r>
    </w:p>
    <w:p w:rsidR="006173D5" w:rsidRDefault="00591E03">
      <w:pPr>
        <w:widowControl w:val="0"/>
        <w:tabs>
          <w:tab w:val="left" w:pos="1185"/>
        </w:tabs>
        <w:ind w:firstLine="709"/>
        <w:jc w:val="both"/>
        <w:rPr>
          <w:sz w:val="24"/>
        </w:rPr>
      </w:pPr>
      <w:r>
        <w:rPr>
          <w:sz w:val="28"/>
        </w:rPr>
        <w:t>1.2.1.  Подраздел «Ресурсное обеспечение подпрограммы» изложить в редакции:</w:t>
      </w:r>
    </w:p>
    <w:p w:rsidR="006173D5" w:rsidRDefault="006173D5">
      <w:pPr>
        <w:spacing w:line="252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2325"/>
        <w:gridCol w:w="7740"/>
      </w:tblGrid>
      <w:tr w:rsidR="006173D5">
        <w:trPr>
          <w:trHeight w:val="1000"/>
        </w:trPr>
        <w:tc>
          <w:tcPr>
            <w:tcW w:w="2325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</w:pPr>
            <w:r>
              <w:t xml:space="preserve">Ресурсное обеспечение 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both"/>
            </w:pPr>
            <w:r>
              <w:t>объем бюджетных ассигнований на реализацию муниципальной программы составляет</w:t>
            </w:r>
            <w:r w:rsidR="008B07B3">
              <w:t xml:space="preserve"> </w:t>
            </w:r>
            <w:r>
              <w:t>1</w:t>
            </w:r>
            <w:r w:rsidR="00F015C9">
              <w:t>20,4</w:t>
            </w:r>
            <w:r>
              <w:t xml:space="preserve"> тыс. руб., в том числе: из средств бюджета </w:t>
            </w:r>
            <w:proofErr w:type="spellStart"/>
            <w:r>
              <w:t>Васильево-Ханжоновс</w:t>
            </w:r>
            <w:r w:rsidR="00F015C9">
              <w:t>кого</w:t>
            </w:r>
            <w:proofErr w:type="spellEnd"/>
            <w:r w:rsidR="00F015C9">
              <w:t xml:space="preserve"> сельского поселения – 120,4</w:t>
            </w:r>
            <w:r>
              <w:t xml:space="preserve"> тыс. рублей; объем бюджетных ассигнований на реализацию муниципальной программы по </w:t>
            </w:r>
            <w:r>
              <w:lastRenderedPageBreak/>
              <w:t>годам составляет (тыс. рублей):</w:t>
            </w:r>
          </w:p>
          <w:p w:rsidR="006173D5" w:rsidRDefault="006173D5">
            <w:pPr>
              <w:pStyle w:val="ConsPlusCell"/>
              <w:jc w:val="both"/>
            </w:pPr>
          </w:p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1306"/>
              <w:gridCol w:w="1383"/>
              <w:gridCol w:w="1559"/>
              <w:gridCol w:w="1559"/>
              <w:gridCol w:w="1701"/>
            </w:tblGrid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tabs>
                      <w:tab w:val="left" w:pos="270"/>
                      <w:tab w:val="left" w:pos="419"/>
                      <w:tab w:val="center" w:pos="705"/>
                    </w:tabs>
                  </w:pPr>
                  <w:r>
                    <w:t xml:space="preserve">      год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 xml:space="preserve">местный </w:t>
                  </w:r>
                </w:p>
                <w:p w:rsidR="006173D5" w:rsidRDefault="00591E03">
                  <w:pPr>
                    <w:pStyle w:val="ConsPlusCell"/>
                    <w:jc w:val="center"/>
                  </w:pPr>
                  <w:r>
                    <w:t xml:space="preserve">бюджет </w:t>
                  </w:r>
                </w:p>
                <w:p w:rsidR="006173D5" w:rsidRDefault="006173D5">
                  <w:pPr>
                    <w:pStyle w:val="ConsPlusCell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tabs>
                      <w:tab w:val="left" w:pos="1500"/>
                    </w:tabs>
                    <w:jc w:val="center"/>
                  </w:pPr>
                  <w:r>
                    <w:t>областной</w:t>
                  </w:r>
                </w:p>
                <w:p w:rsidR="006173D5" w:rsidRDefault="00591E03">
                  <w:pPr>
                    <w:pStyle w:val="ConsPlusCell"/>
                    <w:tabs>
                      <w:tab w:val="left" w:pos="1500"/>
                    </w:tabs>
                    <w:jc w:val="center"/>
                  </w:pPr>
                  <w:r>
                    <w:t>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tabs>
                      <w:tab w:val="left" w:pos="1500"/>
                    </w:tabs>
                    <w:jc w:val="center"/>
                  </w:pPr>
                  <w:r>
                    <w:t>федеральный бюджет</w:t>
                  </w:r>
                </w:p>
              </w:tc>
            </w:tr>
            <w:tr w:rsidR="006173D5">
              <w:trPr>
                <w:trHeight w:val="457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42,1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42,1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F015C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F015C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  <w:r w:rsidR="00591E03">
                    <w:rPr>
                      <w:sz w:val="28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  <w:r w:rsidR="00591E03">
                    <w:rPr>
                      <w:sz w:val="28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  <w:r w:rsidR="00591E03">
                    <w:rPr>
                      <w:sz w:val="28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  <w:r w:rsidR="00591E03">
                    <w:rPr>
                      <w:sz w:val="28"/>
                    </w:rPr>
                    <w:t>,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</w:tbl>
          <w:p w:rsidR="006173D5" w:rsidRDefault="006173D5">
            <w:pPr>
              <w:pStyle w:val="ConsPlusCell"/>
              <w:jc w:val="both"/>
            </w:pPr>
          </w:p>
        </w:tc>
      </w:tr>
      <w:tr w:rsidR="006173D5">
        <w:trPr>
          <w:trHeight w:val="1123"/>
        </w:trPr>
        <w:tc>
          <w:tcPr>
            <w:tcW w:w="2325" w:type="dxa"/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rPr>
                <w:sz w:val="24"/>
              </w:rPr>
            </w:pP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:rsidR="006173D5" w:rsidRDefault="006173D5">
            <w:pPr>
              <w:jc w:val="both"/>
              <w:rPr>
                <w:sz w:val="24"/>
              </w:rPr>
            </w:pPr>
          </w:p>
        </w:tc>
      </w:tr>
    </w:tbl>
    <w:p w:rsidR="006173D5" w:rsidRDefault="00591E03">
      <w:pPr>
        <w:widowControl w:val="0"/>
        <w:tabs>
          <w:tab w:val="left" w:pos="1185"/>
        </w:tabs>
        <w:jc w:val="center"/>
        <w:rPr>
          <w:sz w:val="24"/>
        </w:rPr>
      </w:pPr>
      <w:r>
        <w:rPr>
          <w:sz w:val="24"/>
        </w:rPr>
        <w:br/>
      </w:r>
    </w:p>
    <w:p w:rsidR="006173D5" w:rsidRDefault="006173D5">
      <w:pPr>
        <w:jc w:val="center"/>
        <w:rPr>
          <w:sz w:val="28"/>
        </w:rPr>
      </w:pPr>
    </w:p>
    <w:p w:rsidR="006173D5" w:rsidRDefault="006173D5">
      <w:pPr>
        <w:jc w:val="center"/>
        <w:rPr>
          <w:sz w:val="28"/>
        </w:rPr>
      </w:pPr>
    </w:p>
    <w:p w:rsidR="006173D5" w:rsidRDefault="006173D5">
      <w:pPr>
        <w:jc w:val="center"/>
        <w:rPr>
          <w:sz w:val="28"/>
        </w:rPr>
      </w:pPr>
    </w:p>
    <w:p w:rsidR="006173D5" w:rsidRDefault="006173D5">
      <w:pPr>
        <w:jc w:val="center"/>
        <w:rPr>
          <w:sz w:val="28"/>
        </w:rPr>
      </w:pPr>
    </w:p>
    <w:p w:rsidR="006173D5" w:rsidRDefault="006173D5">
      <w:pPr>
        <w:sectPr w:rsidR="006173D5">
          <w:footerReference w:type="default" r:id="rId7"/>
          <w:pgSz w:w="11907" w:h="16840"/>
          <w:pgMar w:top="851" w:right="709" w:bottom="567" w:left="1304" w:header="720" w:footer="720" w:gutter="0"/>
          <w:cols w:space="720"/>
          <w:titlePg/>
        </w:sectPr>
      </w:pPr>
    </w:p>
    <w:p w:rsidR="006173D5" w:rsidRDefault="006173D5">
      <w:pPr>
        <w:widowControl w:val="0"/>
        <w:tabs>
          <w:tab w:val="left" w:pos="1185"/>
        </w:tabs>
        <w:rPr>
          <w:color w:val="FF0000"/>
          <w:sz w:val="24"/>
        </w:rPr>
      </w:pPr>
    </w:p>
    <w:p w:rsidR="006173D5" w:rsidRDefault="006173D5">
      <w:pPr>
        <w:widowControl w:val="0"/>
        <w:tabs>
          <w:tab w:val="left" w:pos="1185"/>
        </w:tabs>
        <w:jc w:val="center"/>
        <w:rPr>
          <w:color w:val="FF0000"/>
          <w:sz w:val="24"/>
        </w:rPr>
      </w:pPr>
    </w:p>
    <w:p w:rsidR="006173D5" w:rsidRDefault="00591E03">
      <w:pPr>
        <w:spacing w:line="252" w:lineRule="auto"/>
        <w:jc w:val="right"/>
        <w:rPr>
          <w:sz w:val="24"/>
        </w:rPr>
      </w:pPr>
      <w:r>
        <w:rPr>
          <w:sz w:val="24"/>
        </w:rPr>
        <w:t xml:space="preserve">        Таблица № 1</w:t>
      </w:r>
    </w:p>
    <w:p w:rsidR="006173D5" w:rsidRDefault="006173D5">
      <w:pPr>
        <w:jc w:val="center"/>
        <w:rPr>
          <w:sz w:val="24"/>
        </w:rPr>
      </w:pPr>
      <w:bookmarkStart w:id="0" w:name="Par400"/>
      <w:bookmarkEnd w:id="0"/>
    </w:p>
    <w:p w:rsidR="006173D5" w:rsidRDefault="00591E03">
      <w:pPr>
        <w:jc w:val="center"/>
        <w:rPr>
          <w:sz w:val="24"/>
        </w:rPr>
      </w:pPr>
      <w:r>
        <w:rPr>
          <w:sz w:val="24"/>
        </w:rPr>
        <w:t>СВЕДЕНИЯ</w:t>
      </w:r>
    </w:p>
    <w:p w:rsidR="006173D5" w:rsidRDefault="00591E03">
      <w:pPr>
        <w:jc w:val="center"/>
        <w:rPr>
          <w:sz w:val="24"/>
        </w:rPr>
      </w:pPr>
      <w:r>
        <w:rPr>
          <w:sz w:val="24"/>
        </w:rPr>
        <w:t xml:space="preserve">о показателях муниципальной программы </w:t>
      </w:r>
      <w:proofErr w:type="spellStart"/>
      <w:r>
        <w:rPr>
          <w:sz w:val="24"/>
        </w:rPr>
        <w:t>Васильево-Ханжоновского</w:t>
      </w:r>
      <w:proofErr w:type="spellEnd"/>
      <w:r>
        <w:rPr>
          <w:sz w:val="24"/>
        </w:rPr>
        <w:t xml:space="preserve"> сельского поселения «Информационное общество», </w:t>
      </w:r>
    </w:p>
    <w:p w:rsidR="006173D5" w:rsidRDefault="00591E03">
      <w:pPr>
        <w:jc w:val="center"/>
        <w:rPr>
          <w:sz w:val="24"/>
        </w:rPr>
      </w:pPr>
      <w:r>
        <w:rPr>
          <w:sz w:val="24"/>
        </w:rPr>
        <w:t xml:space="preserve">подпрограмм муниципальной программы и их </w:t>
      </w:r>
      <w:proofErr w:type="gramStart"/>
      <w:r>
        <w:rPr>
          <w:sz w:val="24"/>
        </w:rPr>
        <w:t>значениях</w:t>
      </w:r>
      <w:proofErr w:type="gramEnd"/>
    </w:p>
    <w:p w:rsidR="006173D5" w:rsidRDefault="006173D5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6173D5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10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6173D5">
        <w:trPr>
          <w:trHeight w:val="2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6173D5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6173D5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«Информационное общество»</w:t>
            </w:r>
          </w:p>
        </w:tc>
      </w:tr>
      <w:tr w:rsidR="006173D5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и использование информационных и телекоммуникационных технологий»</w:t>
            </w:r>
          </w:p>
        </w:tc>
      </w:tr>
      <w:tr w:rsidR="006173D5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:rsidR="006173D5" w:rsidRDefault="00591E0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Доля функционирующих компьютеров от общего количества компьютеров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6173D5" w:rsidRDefault="006173D5">
            <w:pPr>
              <w:rPr>
                <w:sz w:val="22"/>
              </w:rPr>
            </w:pPr>
          </w:p>
          <w:p w:rsidR="006173D5" w:rsidRDefault="006173D5">
            <w:pPr>
              <w:rPr>
                <w:sz w:val="22"/>
              </w:rPr>
            </w:pPr>
          </w:p>
          <w:p w:rsidR="006173D5" w:rsidRDefault="006173D5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6173D5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Показатель 1.2. Количество рабочих мест подключенных к системе документооборота «ДЕЛО»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6173D5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jc w:val="both"/>
              <w:rPr>
                <w:rStyle w:val="a3"/>
                <w:sz w:val="22"/>
              </w:rPr>
            </w:pPr>
            <w:r>
              <w:rPr>
                <w:sz w:val="22"/>
              </w:rPr>
              <w:t>Показатель 1.3.</w:t>
            </w:r>
          </w:p>
          <w:p w:rsidR="006173D5" w:rsidRDefault="00591E0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Количество внедренных информационных систем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173D5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  <w:r>
              <w:t>«Обеспечение реализации муниципальной программы «Информационное общество»</w:t>
            </w:r>
          </w:p>
        </w:tc>
      </w:tr>
      <w:tr w:rsidR="006173D5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Показатель 2.1.</w:t>
            </w:r>
          </w:p>
          <w:p w:rsidR="006173D5" w:rsidRDefault="00591E0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Количество муниципальных услуг предоставленных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6173D5" w:rsidRDefault="006173D5">
      <w:pPr>
        <w:rPr>
          <w:sz w:val="22"/>
        </w:rPr>
      </w:pPr>
    </w:p>
    <w:p w:rsidR="006173D5" w:rsidRDefault="006173D5">
      <w:pPr>
        <w:spacing w:line="252" w:lineRule="auto"/>
        <w:jc w:val="right"/>
        <w:rPr>
          <w:sz w:val="24"/>
        </w:rPr>
      </w:pPr>
    </w:p>
    <w:p w:rsidR="006173D5" w:rsidRDefault="006173D5">
      <w:pPr>
        <w:spacing w:line="252" w:lineRule="auto"/>
        <w:jc w:val="right"/>
        <w:rPr>
          <w:sz w:val="24"/>
        </w:rPr>
      </w:pPr>
    </w:p>
    <w:p w:rsidR="006173D5" w:rsidRDefault="006173D5">
      <w:pPr>
        <w:spacing w:line="252" w:lineRule="auto"/>
        <w:jc w:val="right"/>
        <w:rPr>
          <w:sz w:val="24"/>
        </w:rPr>
      </w:pPr>
    </w:p>
    <w:p w:rsidR="006173D5" w:rsidRDefault="00591E03">
      <w:pPr>
        <w:spacing w:line="252" w:lineRule="auto"/>
        <w:jc w:val="right"/>
        <w:rPr>
          <w:sz w:val="24"/>
        </w:rPr>
      </w:pPr>
      <w:r>
        <w:rPr>
          <w:sz w:val="24"/>
        </w:rPr>
        <w:t>Таблица № 2</w:t>
      </w:r>
    </w:p>
    <w:p w:rsidR="006173D5" w:rsidRDefault="00591E03">
      <w:pPr>
        <w:widowControl w:val="0"/>
        <w:jc w:val="center"/>
        <w:rPr>
          <w:sz w:val="24"/>
        </w:rPr>
      </w:pPr>
      <w:r>
        <w:rPr>
          <w:sz w:val="24"/>
        </w:rPr>
        <w:t>ПЕРЕЧЕНЬ</w:t>
      </w:r>
    </w:p>
    <w:p w:rsidR="006173D5" w:rsidRDefault="00591E03">
      <w:pPr>
        <w:widowControl w:val="0"/>
        <w:jc w:val="center"/>
        <w:rPr>
          <w:sz w:val="24"/>
        </w:rPr>
      </w:pPr>
      <w:bookmarkStart w:id="1" w:name="Par487"/>
      <w:bookmarkEnd w:id="1"/>
      <w:r>
        <w:rPr>
          <w:sz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</w:t>
      </w:r>
      <w:proofErr w:type="spellStart"/>
      <w:r>
        <w:rPr>
          <w:sz w:val="24"/>
        </w:rPr>
        <w:t>Васильево-Ханжоновского</w:t>
      </w:r>
      <w:proofErr w:type="spellEnd"/>
      <w:r>
        <w:rPr>
          <w:sz w:val="24"/>
        </w:rPr>
        <w:t xml:space="preserve"> сельского поселения «Информационное общество»</w:t>
      </w:r>
    </w:p>
    <w:p w:rsidR="006173D5" w:rsidRDefault="006173D5">
      <w:pPr>
        <w:widowControl w:val="0"/>
        <w:ind w:firstLine="540"/>
        <w:jc w:val="both"/>
        <w:rPr>
          <w:sz w:val="1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6173D5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   </w:t>
            </w:r>
            <w:r>
              <w:rPr>
                <w:sz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6173D5" w:rsidRDefault="006173D5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proofErr w:type="spellStart"/>
            <w:r>
              <w:rPr>
                <w:sz w:val="24"/>
              </w:rPr>
              <w:t>нереализацииосновного</w:t>
            </w:r>
            <w:proofErr w:type="spellEnd"/>
            <w:r>
              <w:rPr>
                <w:sz w:val="24"/>
              </w:rPr>
              <w:t xml:space="preserve">  мероприятия, приоритетного основного мероприятия, мероприятия ведомственной целевой программы </w:t>
            </w:r>
          </w:p>
          <w:p w:rsidR="006173D5" w:rsidRDefault="006173D5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    </w:t>
            </w:r>
            <w:r>
              <w:rPr>
                <w:sz w:val="24"/>
              </w:rPr>
              <w:br/>
              <w:t>показателями   муниципальной</w:t>
            </w:r>
            <w:r>
              <w:rPr>
                <w:sz w:val="24"/>
              </w:rPr>
              <w:br/>
              <w:t xml:space="preserve">программы </w:t>
            </w:r>
            <w:r>
              <w:rPr>
                <w:sz w:val="24"/>
              </w:rPr>
              <w:br/>
              <w:t>(подпрограммы)</w:t>
            </w:r>
          </w:p>
        </w:tc>
      </w:tr>
      <w:tr w:rsidR="006173D5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3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</w:tr>
    </w:tbl>
    <w:p w:rsidR="006173D5" w:rsidRDefault="006173D5">
      <w:pPr>
        <w:rPr>
          <w:sz w:val="2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6173D5">
        <w:trPr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52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и использование информационных и телекоммуникационных технологий»</w:t>
            </w:r>
          </w:p>
        </w:tc>
        <w:tc>
          <w:tcPr>
            <w:tcW w:w="15452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c>
          <w:tcPr>
            <w:tcW w:w="160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подпрограммы 1 «Повышение эффективности муниципального управления, а также планирования, создания и использования информационных и телекоммуникационных технологий в деятельность органов местного самоуправления»</w:t>
            </w:r>
          </w:p>
        </w:tc>
        <w:tc>
          <w:tcPr>
            <w:tcW w:w="15452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 «Повышение качества административных процессов деятельности муниципальных органов за счет создания и развития их информационных систем»</w:t>
            </w:r>
          </w:p>
        </w:tc>
        <w:tc>
          <w:tcPr>
            <w:tcW w:w="15452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4"/>
              </w:rPr>
            </w:pPr>
            <w:bookmarkStart w:id="2" w:name="sub_211"/>
            <w:r>
              <w:rPr>
                <w:sz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:rsidR="006173D5" w:rsidRDefault="00591E0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Закупка товаров, работ услуг  в сфере  информационно-телекоммуникационных технологий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rPr>
                <w:sz w:val="24"/>
              </w:rPr>
            </w:pPr>
            <w:r>
              <w:rPr>
                <w:sz w:val="24"/>
              </w:rPr>
              <w:t>Современное развитие информационных и телекоммуникационных технологий.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rPr>
                <w:sz w:val="24"/>
              </w:rPr>
            </w:pPr>
            <w:r>
              <w:rPr>
                <w:sz w:val="24"/>
              </w:rPr>
              <w:t xml:space="preserve">низкий уровень готовности Администрации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  к информационному обществу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483CF8">
            <w:pPr>
              <w:rPr>
                <w:sz w:val="24"/>
              </w:rPr>
            </w:pPr>
            <w:hyperlink w:anchor="sub_211" w:history="1">
              <w:r w:rsidR="00591E03">
                <w:rPr>
                  <w:sz w:val="24"/>
                </w:rPr>
                <w:t>показатели 1.1.</w:t>
              </w:r>
            </w:hyperlink>
          </w:p>
        </w:tc>
        <w:tc>
          <w:tcPr>
            <w:tcW w:w="15452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c>
          <w:tcPr>
            <w:tcW w:w="1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2«Обеспечение реализации муниципальной программы «Информационное общество»</w:t>
            </w:r>
          </w:p>
        </w:tc>
        <w:tc>
          <w:tcPr>
            <w:tcW w:w="15452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 и искусства в Троицком сельском поселении»</w:t>
            </w:r>
          </w:p>
        </w:tc>
      </w:tr>
      <w:tr w:rsidR="006173D5">
        <w:tc>
          <w:tcPr>
            <w:tcW w:w="1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подпрограммы 2 «Оптимизация и повышение качества предоставления  муниципальных услуг»</w:t>
            </w:r>
          </w:p>
        </w:tc>
        <w:tc>
          <w:tcPr>
            <w:tcW w:w="15452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c>
          <w:tcPr>
            <w:tcW w:w="1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2 «Использование современных информационных и телекоммуникационных технологий при предоставлении  муниципальных услуг»</w:t>
            </w:r>
          </w:p>
        </w:tc>
        <w:tc>
          <w:tcPr>
            <w:tcW w:w="15452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:rsidR="006173D5" w:rsidRDefault="00591E03">
            <w:pPr>
              <w:rPr>
                <w:sz w:val="24"/>
              </w:rPr>
            </w:pPr>
            <w:r>
              <w:rPr>
                <w:sz w:val="24"/>
              </w:rPr>
              <w:t xml:space="preserve">Официальная публикация нормативно-правовых актов Администрации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 в газете «Приазовская степь» и в </w:t>
            </w:r>
            <w:proofErr w:type="gramStart"/>
            <w:r>
              <w:rPr>
                <w:sz w:val="24"/>
              </w:rPr>
              <w:t>Информационном</w:t>
            </w:r>
            <w:proofErr w:type="gramEnd"/>
            <w:r>
              <w:rPr>
                <w:sz w:val="24"/>
              </w:rPr>
              <w:t xml:space="preserve"> бюллетени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rPr>
                <w:sz w:val="22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Повысить качество предоставление муниципальных услуг.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rPr>
                <w:sz w:val="24"/>
              </w:rPr>
            </w:pPr>
            <w:r>
              <w:rPr>
                <w:sz w:val="24"/>
              </w:rPr>
              <w:t xml:space="preserve">снижение эффективности деятельности Администрации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 в  предоставлении муниципальных услуг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rPr>
                <w:sz w:val="24"/>
              </w:rPr>
            </w:pPr>
            <w:r>
              <w:rPr>
                <w:sz w:val="24"/>
              </w:rPr>
              <w:t>Показатель 2.1</w:t>
            </w:r>
          </w:p>
        </w:tc>
        <w:tc>
          <w:tcPr>
            <w:tcW w:w="15452" w:type="dxa"/>
            <w:tcMar>
              <w:left w:w="75" w:type="dxa"/>
              <w:right w:w="75" w:type="dxa"/>
            </w:tcMar>
          </w:tcPr>
          <w:p w:rsidR="006173D5" w:rsidRDefault="006173D5"/>
        </w:tc>
      </w:tr>
    </w:tbl>
    <w:p w:rsidR="006173D5" w:rsidRDefault="006173D5">
      <w:pPr>
        <w:widowControl w:val="0"/>
        <w:jc w:val="both"/>
        <w:outlineLvl w:val="2"/>
        <w:rPr>
          <w:sz w:val="24"/>
        </w:rPr>
      </w:pPr>
    </w:p>
    <w:p w:rsidR="006173D5" w:rsidRDefault="00591E03">
      <w:pPr>
        <w:widowControl w:val="0"/>
        <w:jc w:val="both"/>
        <w:outlineLvl w:val="2"/>
        <w:rPr>
          <w:sz w:val="24"/>
        </w:rPr>
      </w:pPr>
      <w:r>
        <w:rPr>
          <w:sz w:val="24"/>
        </w:rPr>
        <w:t>&lt;1</w:t>
      </w:r>
      <w:proofErr w:type="gramStart"/>
      <w:r>
        <w:rPr>
          <w:sz w:val="24"/>
        </w:rPr>
        <w:t>&gt; В</w:t>
      </w:r>
      <w:proofErr w:type="gramEnd"/>
      <w:r>
        <w:rPr>
          <w:sz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591E03">
      <w:pPr>
        <w:jc w:val="right"/>
      </w:pPr>
      <w:r>
        <w:t>Таблица № 3</w:t>
      </w:r>
    </w:p>
    <w:p w:rsidR="006173D5" w:rsidRDefault="006173D5">
      <w:pPr>
        <w:widowControl w:val="0"/>
        <w:ind w:firstLine="540"/>
        <w:jc w:val="both"/>
        <w:rPr>
          <w:sz w:val="24"/>
        </w:rPr>
      </w:pPr>
    </w:p>
    <w:p w:rsidR="006173D5" w:rsidRDefault="00591E03">
      <w:pPr>
        <w:widowControl w:val="0"/>
        <w:jc w:val="center"/>
        <w:rPr>
          <w:sz w:val="24"/>
        </w:rPr>
      </w:pPr>
      <w:bookmarkStart w:id="3" w:name="Par676"/>
      <w:bookmarkEnd w:id="3"/>
      <w:r>
        <w:rPr>
          <w:sz w:val="24"/>
        </w:rPr>
        <w:t xml:space="preserve">Расходы </w:t>
      </w:r>
    </w:p>
    <w:p w:rsidR="006173D5" w:rsidRDefault="00591E03">
      <w:pPr>
        <w:widowControl w:val="0"/>
        <w:jc w:val="center"/>
        <w:rPr>
          <w:sz w:val="24"/>
        </w:rPr>
      </w:pPr>
      <w:r>
        <w:rPr>
          <w:sz w:val="24"/>
        </w:rPr>
        <w:t xml:space="preserve">бюджета </w:t>
      </w:r>
      <w:proofErr w:type="spellStart"/>
      <w:r>
        <w:rPr>
          <w:sz w:val="24"/>
        </w:rPr>
        <w:t>Васильево-Ханжоновского</w:t>
      </w:r>
      <w:proofErr w:type="spellEnd"/>
      <w:r>
        <w:rPr>
          <w:sz w:val="24"/>
        </w:rPr>
        <w:t xml:space="preserve"> сельского поселения на реализацию муниципальной программы </w:t>
      </w:r>
      <w:proofErr w:type="spellStart"/>
      <w:r>
        <w:rPr>
          <w:sz w:val="24"/>
        </w:rPr>
        <w:t>Васильево-Ханжоновского</w:t>
      </w:r>
      <w:proofErr w:type="spellEnd"/>
      <w:r>
        <w:rPr>
          <w:sz w:val="24"/>
        </w:rPr>
        <w:t xml:space="preserve"> сельского поселения</w:t>
      </w:r>
    </w:p>
    <w:p w:rsidR="006173D5" w:rsidRDefault="00591E03">
      <w:pPr>
        <w:widowControl w:val="0"/>
        <w:jc w:val="center"/>
        <w:rPr>
          <w:sz w:val="24"/>
        </w:rPr>
      </w:pPr>
      <w:r>
        <w:rPr>
          <w:sz w:val="24"/>
        </w:rPr>
        <w:t>«Информационное общество»</w:t>
      </w: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70"/>
      </w:tblGrid>
      <w:tr w:rsidR="006173D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  <w:t>подпрограммы, основного мероприятия подпрограммы,</w:t>
            </w:r>
          </w:p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  <w:t>(тыс. рублей)</w:t>
            </w:r>
          </w:p>
          <w:p w:rsidR="006173D5" w:rsidRDefault="006173D5">
            <w:pPr>
              <w:pStyle w:val="ConsPlusCell"/>
              <w:jc w:val="center"/>
              <w:rPr>
                <w:i/>
                <w:sz w:val="20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 w:rsidR="006173D5">
        <w:trPr>
          <w:trHeight w:val="201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6173D5" w:rsidRDefault="00591E03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6173D5" w:rsidRDefault="00591E03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6173D5" w:rsidRDefault="00591E03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6173D5" w:rsidRDefault="00591E03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6173D5" w:rsidRDefault="00591E03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w="11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c>
          <w:tcPr>
            <w:tcW w:w="2552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2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4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540"/>
        </w:trPr>
        <w:tc>
          <w:tcPr>
            <w:tcW w:w="2552" w:type="dxa"/>
            <w:vMerge w:val="restart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Муниципальная программа «Информационное общество»</w:t>
            </w: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всего,</w:t>
            </w:r>
          </w:p>
          <w:p w:rsidR="006173D5" w:rsidRDefault="00591E03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577" w:type="dxa"/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82" w:type="dxa"/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F015C9">
              <w:rPr>
                <w:sz w:val="16"/>
              </w:rPr>
              <w:t>83,4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96,1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103,0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74,7</w:t>
            </w:r>
          </w:p>
        </w:tc>
        <w:tc>
          <w:tcPr>
            <w:tcW w:w="850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4</w:t>
            </w:r>
            <w:r w:rsidR="00F015C9">
              <w:rPr>
                <w:sz w:val="16"/>
              </w:rPr>
              <w:t>1,2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</w:t>
            </w:r>
            <w:r w:rsidR="00F015C9">
              <w:rPr>
                <w:sz w:val="16"/>
              </w:rPr>
              <w:t>2,6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  <w:rPr>
                <w:lang w:val="en-US"/>
              </w:rPr>
            </w:pPr>
            <w:r>
              <w:rPr>
                <w:sz w:val="16"/>
                <w:lang w:val="en-US"/>
              </w:rPr>
              <w:t>36.6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</w:pPr>
            <w:r>
              <w:rPr>
                <w:sz w:val="16"/>
              </w:rPr>
              <w:t>23,6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</w:pPr>
            <w:r>
              <w:rPr>
                <w:sz w:val="16"/>
              </w:rPr>
              <w:t>23,6</w:t>
            </w:r>
          </w:p>
        </w:tc>
        <w:tc>
          <w:tcPr>
            <w:tcW w:w="694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11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525"/>
        </w:trPr>
        <w:tc>
          <w:tcPr>
            <w:tcW w:w="2552" w:type="dxa"/>
            <w:vMerge/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  <w:vAlign w:val="center"/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82" w:type="dxa"/>
            <w:tcMar>
              <w:left w:w="75" w:type="dxa"/>
              <w:right w:w="75" w:type="dxa"/>
            </w:tcMar>
            <w:vAlign w:val="center"/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Mar>
              <w:left w:w="75" w:type="dxa"/>
              <w:right w:w="75" w:type="dxa"/>
            </w:tcMar>
            <w:vAlign w:val="center"/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F015C9">
              <w:rPr>
                <w:sz w:val="16"/>
              </w:rPr>
              <w:t>83,4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96,1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103,0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74,7</w:t>
            </w:r>
          </w:p>
        </w:tc>
        <w:tc>
          <w:tcPr>
            <w:tcW w:w="850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4</w:t>
            </w:r>
            <w:r w:rsidR="00F015C9">
              <w:rPr>
                <w:sz w:val="16"/>
              </w:rPr>
              <w:t>1,2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</w:t>
            </w:r>
            <w:r w:rsidR="00F015C9">
              <w:rPr>
                <w:sz w:val="16"/>
              </w:rPr>
              <w:t>2,6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  <w:rPr>
                <w:lang w:val="en-US"/>
              </w:rPr>
            </w:pPr>
            <w:r>
              <w:rPr>
                <w:sz w:val="16"/>
                <w:lang w:val="en-US"/>
              </w:rPr>
              <w:t>36.6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</w:pPr>
            <w:r>
              <w:rPr>
                <w:sz w:val="16"/>
              </w:rPr>
              <w:t>23,6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</w:pPr>
            <w:r>
              <w:rPr>
                <w:sz w:val="16"/>
              </w:rPr>
              <w:t>23,6</w:t>
            </w:r>
          </w:p>
        </w:tc>
        <w:tc>
          <w:tcPr>
            <w:tcW w:w="694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11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39"/>
        </w:trPr>
        <w:tc>
          <w:tcPr>
            <w:tcW w:w="2552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:rsidR="006173D5" w:rsidRDefault="00591E03">
            <w:r>
              <w:t>«Развитие и использование информационных и телекоммуникационных технологий»</w:t>
            </w: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  <w:vAlign w:val="center"/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82" w:type="dxa"/>
            <w:tcMar>
              <w:left w:w="75" w:type="dxa"/>
              <w:right w:w="75" w:type="dxa"/>
            </w:tcMar>
            <w:vAlign w:val="center"/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Mar>
              <w:left w:w="75" w:type="dxa"/>
              <w:right w:w="75" w:type="dxa"/>
            </w:tcMar>
            <w:vAlign w:val="center"/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 w:rsidR="005571A8">
              <w:rPr>
                <w:sz w:val="16"/>
              </w:rPr>
              <w:t>3,0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90,0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94,0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32,6</w:t>
            </w:r>
          </w:p>
        </w:tc>
        <w:tc>
          <w:tcPr>
            <w:tcW w:w="850" w:type="dxa"/>
            <w:tcMar>
              <w:left w:w="75" w:type="dxa"/>
              <w:right w:w="75" w:type="dxa"/>
            </w:tcMar>
            <w:vAlign w:val="center"/>
          </w:tcPr>
          <w:p w:rsidR="006173D5" w:rsidRDefault="005571A8">
            <w:pPr>
              <w:jc w:val="center"/>
            </w:pPr>
            <w:r>
              <w:rPr>
                <w:sz w:val="16"/>
              </w:rPr>
              <w:t>32</w:t>
            </w:r>
            <w:r w:rsidR="00591E03"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2</w:t>
            </w:r>
            <w:r w:rsidR="005571A8">
              <w:rPr>
                <w:sz w:val="16"/>
              </w:rPr>
              <w:t>6,2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>8.6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15,6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  <w:rPr>
                <w:lang w:val="en-US"/>
              </w:rPr>
            </w:pPr>
            <w:r>
              <w:rPr>
                <w:sz w:val="16"/>
                <w:lang w:val="en-US"/>
              </w:rPr>
              <w:t>15.6</w:t>
            </w:r>
          </w:p>
        </w:tc>
        <w:tc>
          <w:tcPr>
            <w:tcW w:w="694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11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343"/>
        </w:trPr>
        <w:tc>
          <w:tcPr>
            <w:tcW w:w="2552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:rsidR="006173D5" w:rsidRDefault="00591E03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Закупка товаров, работ услуг  в сфере  информационно-</w:t>
            </w:r>
            <w:r>
              <w:rPr>
                <w:sz w:val="20"/>
              </w:rPr>
              <w:lastRenderedPageBreak/>
              <w:t>коммуникационных технологий</w:t>
            </w: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</w:t>
            </w:r>
            <w:r>
              <w:rPr>
                <w:sz w:val="18"/>
              </w:rPr>
              <w:lastRenderedPageBreak/>
              <w:t>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951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pStyle w:val="ConsPlusCell"/>
              <w:jc w:val="center"/>
              <w:rPr>
                <w:lang w:val="en-US"/>
              </w:rPr>
            </w:pPr>
            <w:r>
              <w:rPr>
                <w:sz w:val="16"/>
              </w:rPr>
              <w:t>01</w:t>
            </w:r>
            <w:r>
              <w:rPr>
                <w:sz w:val="16"/>
                <w:lang w:val="en-US"/>
              </w:rPr>
              <w:t>13</w:t>
            </w:r>
          </w:p>
        </w:tc>
        <w:tc>
          <w:tcPr>
            <w:tcW w:w="982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0510000190</w:t>
            </w:r>
          </w:p>
        </w:tc>
        <w:tc>
          <w:tcPr>
            <w:tcW w:w="425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 w:rsidR="005571A8">
              <w:rPr>
                <w:sz w:val="16"/>
              </w:rPr>
              <w:t>3,0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90,0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94,0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32,6</w:t>
            </w:r>
          </w:p>
        </w:tc>
        <w:tc>
          <w:tcPr>
            <w:tcW w:w="850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</w:t>
            </w:r>
            <w:r w:rsidR="005571A8">
              <w:rPr>
                <w:sz w:val="16"/>
              </w:rPr>
              <w:t>2,8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2</w:t>
            </w:r>
            <w:r w:rsidR="005571A8">
              <w:rPr>
                <w:sz w:val="16"/>
              </w:rPr>
              <w:t>6,2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>8.6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15,6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  <w:rPr>
                <w:lang w:val="en-US"/>
              </w:rPr>
            </w:pPr>
            <w:r>
              <w:rPr>
                <w:sz w:val="16"/>
                <w:lang w:val="en-US"/>
              </w:rPr>
              <w:t>15.6</w:t>
            </w:r>
          </w:p>
        </w:tc>
        <w:tc>
          <w:tcPr>
            <w:tcW w:w="694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11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269"/>
        </w:trPr>
        <w:tc>
          <w:tcPr>
            <w:tcW w:w="2552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22"/>
              </w:rPr>
            </w:pPr>
            <w:r>
              <w:rPr>
                <w:sz w:val="20"/>
              </w:rPr>
              <w:lastRenderedPageBreak/>
              <w:t xml:space="preserve">Подпрограмма 2 </w:t>
            </w:r>
            <w:r>
              <w:rPr>
                <w:sz w:val="16"/>
              </w:rPr>
              <w:t>«</w:t>
            </w:r>
            <w:r>
              <w:rPr>
                <w:sz w:val="20"/>
              </w:rPr>
              <w:t xml:space="preserve"> Обеспечение реализации муниципальной программы «Информационное общество»</w:t>
            </w:r>
          </w:p>
          <w:p w:rsidR="006173D5" w:rsidRDefault="006173D5">
            <w:pPr>
              <w:pStyle w:val="ConsPlusCell"/>
              <w:rPr>
                <w:sz w:val="20"/>
              </w:rPr>
            </w:pP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  <w:vAlign w:val="center"/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82" w:type="dxa"/>
            <w:tcMar>
              <w:left w:w="75" w:type="dxa"/>
              <w:right w:w="75" w:type="dxa"/>
            </w:tcMar>
            <w:vAlign w:val="center"/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Mar>
              <w:left w:w="75" w:type="dxa"/>
              <w:right w:w="75" w:type="dxa"/>
            </w:tcMar>
            <w:vAlign w:val="center"/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571A8">
              <w:rPr>
                <w:sz w:val="16"/>
              </w:rPr>
              <w:t>20,4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42,1</w:t>
            </w:r>
          </w:p>
        </w:tc>
        <w:tc>
          <w:tcPr>
            <w:tcW w:w="850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8,4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571A8">
            <w:pPr>
              <w:jc w:val="center"/>
            </w:pPr>
            <w:r>
              <w:rPr>
                <w:sz w:val="16"/>
              </w:rPr>
              <w:t>6,4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  <w:rPr>
                <w:lang w:val="en-US"/>
              </w:rPr>
            </w:pPr>
            <w:r>
              <w:rPr>
                <w:sz w:val="16"/>
                <w:lang w:val="en-US"/>
              </w:rPr>
              <w:t>8.0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8,0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8,0</w:t>
            </w:r>
          </w:p>
        </w:tc>
        <w:tc>
          <w:tcPr>
            <w:tcW w:w="694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11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269"/>
        </w:trPr>
        <w:tc>
          <w:tcPr>
            <w:tcW w:w="2552" w:type="dxa"/>
            <w:tcMar>
              <w:left w:w="75" w:type="dxa"/>
              <w:right w:w="75" w:type="dxa"/>
            </w:tcMar>
          </w:tcPr>
          <w:p w:rsidR="006173D5" w:rsidRDefault="00591E03">
            <w:r>
              <w:t>Основное мероприятие 2.1.</w:t>
            </w:r>
          </w:p>
          <w:p w:rsidR="006173D5" w:rsidRDefault="00591E03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Официальная публикация нормативно-правовых актов Администрации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 в газете «Приазовская степь» и в </w:t>
            </w:r>
            <w:proofErr w:type="gramStart"/>
            <w:r>
              <w:rPr>
                <w:sz w:val="20"/>
              </w:rPr>
              <w:t>Информационном</w:t>
            </w:r>
            <w:proofErr w:type="gramEnd"/>
            <w:r>
              <w:rPr>
                <w:sz w:val="20"/>
              </w:rPr>
              <w:t xml:space="preserve"> бюллетени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982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0520000190</w:t>
            </w:r>
          </w:p>
        </w:tc>
        <w:tc>
          <w:tcPr>
            <w:tcW w:w="425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571A8">
              <w:rPr>
                <w:sz w:val="16"/>
              </w:rPr>
              <w:t>20,4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42,1</w:t>
            </w:r>
          </w:p>
        </w:tc>
        <w:tc>
          <w:tcPr>
            <w:tcW w:w="850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8,4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571A8">
            <w:pPr>
              <w:jc w:val="center"/>
            </w:pPr>
            <w:r>
              <w:rPr>
                <w:sz w:val="16"/>
              </w:rPr>
              <w:t>6,4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</w:pPr>
            <w:r>
              <w:rPr>
                <w:sz w:val="16"/>
                <w:lang w:val="en-US"/>
              </w:rPr>
              <w:t>8.0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8,0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8,0</w:t>
            </w:r>
          </w:p>
        </w:tc>
        <w:tc>
          <w:tcPr>
            <w:tcW w:w="694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11" w:type="dxa"/>
            <w:tcMar>
              <w:left w:w="75" w:type="dxa"/>
              <w:right w:w="75" w:type="dxa"/>
            </w:tcMar>
          </w:tcPr>
          <w:p w:rsidR="006173D5" w:rsidRDefault="006173D5"/>
        </w:tc>
      </w:tr>
    </w:tbl>
    <w:p w:rsidR="006173D5" w:rsidRDefault="00591E03">
      <w:pPr>
        <w:widowControl w:val="0"/>
        <w:jc w:val="both"/>
        <w:rPr>
          <w:sz w:val="24"/>
        </w:rPr>
      </w:pPr>
      <w:r>
        <w:t>&lt;</w:t>
      </w:r>
      <w:r>
        <w:rPr>
          <w:sz w:val="24"/>
        </w:rPr>
        <w:t>1</w:t>
      </w:r>
      <w:proofErr w:type="gramStart"/>
      <w:r>
        <w:rPr>
          <w:sz w:val="24"/>
        </w:rPr>
        <w:t>&gt;П</w:t>
      </w:r>
      <w:proofErr w:type="gramEnd"/>
      <w:r>
        <w:rPr>
          <w:sz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6173D5" w:rsidRDefault="00591E03">
      <w:pPr>
        <w:widowControl w:val="0"/>
        <w:jc w:val="both"/>
        <w:rPr>
          <w:sz w:val="24"/>
        </w:rPr>
      </w:pPr>
      <w:r>
        <w:rPr>
          <w:sz w:val="24"/>
        </w:rPr>
        <w:t>&lt;2&gt;</w:t>
      </w:r>
      <w:bookmarkStart w:id="4" w:name="Par867"/>
      <w:bookmarkEnd w:id="4"/>
      <w:r>
        <w:rPr>
          <w:sz w:val="24"/>
        </w:rPr>
        <w:t>Корректировка расходов отчетного финансового года в текущем финансовом году не допускается.</w:t>
      </w:r>
    </w:p>
    <w:p w:rsidR="006173D5" w:rsidRDefault="00483CF8">
      <w:pPr>
        <w:widowControl w:val="0"/>
        <w:jc w:val="both"/>
        <w:outlineLvl w:val="2"/>
        <w:rPr>
          <w:sz w:val="24"/>
        </w:rPr>
      </w:pPr>
      <w:hyperlink r:id="rId8" w:anchor="Par866" w:history="1">
        <w:r w:rsidR="00591E03">
          <w:rPr>
            <w:rStyle w:val="af0"/>
            <w:sz w:val="24"/>
          </w:rPr>
          <w:t>&lt;3</w:t>
        </w:r>
        <w:proofErr w:type="gramStart"/>
        <w:r w:rsidR="00591E03">
          <w:rPr>
            <w:rStyle w:val="af0"/>
            <w:sz w:val="24"/>
          </w:rPr>
          <w:t>&gt;</w:t>
        </w:r>
      </w:hyperlink>
      <w:r w:rsidR="00591E03">
        <w:rPr>
          <w:sz w:val="24"/>
        </w:rPr>
        <w:t xml:space="preserve"> З</w:t>
      </w:r>
      <w:proofErr w:type="gramEnd"/>
      <w:r w:rsidR="00591E03">
        <w:rPr>
          <w:sz w:val="24"/>
        </w:rPr>
        <w:t xml:space="preserve">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</w:t>
      </w:r>
      <w:proofErr w:type="spellStart"/>
      <w:r w:rsidR="00591E03">
        <w:rPr>
          <w:sz w:val="24"/>
        </w:rPr>
        <w:t>Васильево-Ханжоновского</w:t>
      </w:r>
      <w:proofErr w:type="spellEnd"/>
      <w:r w:rsidR="00591E03">
        <w:rPr>
          <w:sz w:val="24"/>
        </w:rPr>
        <w:t xml:space="preserve"> сельского поселения.</w:t>
      </w:r>
    </w:p>
    <w:p w:rsidR="006173D5" w:rsidRDefault="00591E03">
      <w:pPr>
        <w:widowControl w:val="0"/>
        <w:jc w:val="both"/>
        <w:outlineLvl w:val="2"/>
        <w:rPr>
          <w:sz w:val="24"/>
        </w:rPr>
      </w:pPr>
      <w:r>
        <w:rPr>
          <w:sz w:val="24"/>
        </w:rPr>
        <w:t>&lt;4</w:t>
      </w:r>
      <w:proofErr w:type="gramStart"/>
      <w:r>
        <w:rPr>
          <w:sz w:val="24"/>
        </w:rPr>
        <w:t>&gt; В</w:t>
      </w:r>
      <w:proofErr w:type="gramEnd"/>
      <w:r>
        <w:rPr>
          <w:sz w:val="24"/>
        </w:rPr>
        <w:t xml:space="preserve">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173D5" w:rsidRDefault="006173D5">
      <w:pPr>
        <w:widowControl w:val="0"/>
        <w:ind w:firstLine="540"/>
        <w:jc w:val="right"/>
        <w:rPr>
          <w:sz w:val="24"/>
        </w:rPr>
      </w:pPr>
    </w:p>
    <w:p w:rsidR="006173D5" w:rsidRDefault="006173D5">
      <w:pPr>
        <w:widowControl w:val="0"/>
        <w:ind w:firstLine="540"/>
        <w:jc w:val="right"/>
        <w:rPr>
          <w:sz w:val="24"/>
        </w:rPr>
      </w:pPr>
    </w:p>
    <w:p w:rsidR="006173D5" w:rsidRDefault="00591E03">
      <w:pPr>
        <w:widowControl w:val="0"/>
        <w:ind w:firstLine="540"/>
        <w:jc w:val="right"/>
        <w:rPr>
          <w:sz w:val="24"/>
        </w:rPr>
      </w:pPr>
      <w:r>
        <w:rPr>
          <w:sz w:val="24"/>
        </w:rPr>
        <w:br w:type="page"/>
      </w:r>
      <w:bookmarkStart w:id="5" w:name="Par879"/>
      <w:bookmarkEnd w:id="5"/>
      <w:r>
        <w:rPr>
          <w:sz w:val="24"/>
        </w:rPr>
        <w:lastRenderedPageBreak/>
        <w:t>Таблица № 4</w:t>
      </w:r>
    </w:p>
    <w:p w:rsidR="006173D5" w:rsidRDefault="006173D5">
      <w:pPr>
        <w:widowControl w:val="0"/>
        <w:jc w:val="center"/>
        <w:rPr>
          <w:sz w:val="24"/>
        </w:rPr>
      </w:pPr>
    </w:p>
    <w:p w:rsidR="006173D5" w:rsidRDefault="00591E03">
      <w:pPr>
        <w:widowControl w:val="0"/>
        <w:jc w:val="center"/>
        <w:rPr>
          <w:sz w:val="28"/>
        </w:rPr>
      </w:pPr>
      <w:r>
        <w:rPr>
          <w:sz w:val="28"/>
        </w:rPr>
        <w:t xml:space="preserve">Расходы </w:t>
      </w:r>
    </w:p>
    <w:p w:rsidR="006173D5" w:rsidRDefault="00591E03">
      <w:pPr>
        <w:widowControl w:val="0"/>
        <w:jc w:val="center"/>
        <w:rPr>
          <w:sz w:val="28"/>
        </w:rPr>
      </w:pPr>
      <w:r>
        <w:rPr>
          <w:sz w:val="28"/>
        </w:rPr>
        <w:t xml:space="preserve">на реализацию </w:t>
      </w:r>
      <w:proofErr w:type="gramStart"/>
      <w:r>
        <w:rPr>
          <w:sz w:val="28"/>
        </w:rPr>
        <w:t>муниципальной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программыВасильево-Ханжоновского</w:t>
      </w:r>
      <w:proofErr w:type="spellEnd"/>
      <w:r>
        <w:rPr>
          <w:sz w:val="28"/>
        </w:rPr>
        <w:t xml:space="preserve"> сельского поселения «Информационное общество»</w:t>
      </w:r>
    </w:p>
    <w:p w:rsidR="006173D5" w:rsidRDefault="006173D5">
      <w:pPr>
        <w:widowControl w:val="0"/>
        <w:jc w:val="center"/>
        <w:rPr>
          <w:sz w:val="32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173D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Источники</w:t>
            </w:r>
          </w:p>
          <w:p w:rsidR="006173D5" w:rsidRDefault="00591E03">
            <w:pPr>
              <w:jc w:val="center"/>
            </w:pPr>
            <w: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6173D5" w:rsidRDefault="006173D5">
            <w:pPr>
              <w:jc w:val="center"/>
            </w:pPr>
          </w:p>
        </w:tc>
        <w:tc>
          <w:tcPr>
            <w:tcW w:w="107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 w:rsidR="006173D5">
        <w:trPr>
          <w:trHeight w:val="106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ind w:right="-108"/>
              <w:jc w:val="center"/>
            </w:pPr>
            <w: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ind w:left="-108" w:right="-108"/>
              <w:jc w:val="center"/>
            </w:pPr>
            <w:r>
              <w:t>2019</w:t>
            </w:r>
          </w:p>
          <w:p w:rsidR="006173D5" w:rsidRDefault="00591E03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ind w:left="-108" w:right="-108"/>
              <w:jc w:val="center"/>
            </w:pPr>
            <w:r>
              <w:t>2020</w:t>
            </w:r>
          </w:p>
          <w:p w:rsidR="006173D5" w:rsidRDefault="00591E03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ind w:left="-108" w:right="-108"/>
              <w:jc w:val="center"/>
            </w:pPr>
            <w:r>
              <w:t>2021</w:t>
            </w:r>
          </w:p>
          <w:p w:rsidR="006173D5" w:rsidRDefault="00591E03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tabs>
                <w:tab w:val="left" w:pos="884"/>
              </w:tabs>
              <w:ind w:left="-108"/>
              <w:jc w:val="center"/>
            </w:pPr>
            <w:r>
              <w:t>2023</w:t>
            </w:r>
          </w:p>
          <w:p w:rsidR="006173D5" w:rsidRDefault="00591E03">
            <w:pPr>
              <w:tabs>
                <w:tab w:val="left" w:pos="884"/>
              </w:tabs>
              <w:ind w:lef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2027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2028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2029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2030 год</w:t>
            </w:r>
          </w:p>
        </w:tc>
      </w:tr>
    </w:tbl>
    <w:p w:rsidR="006173D5" w:rsidRDefault="006173D5">
      <w:pPr>
        <w:widowControl w:val="0"/>
        <w:jc w:val="right"/>
        <w:outlineLvl w:val="2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51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6173D5">
        <w:trPr>
          <w:trHeight w:val="315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16</w:t>
            </w:r>
          </w:p>
        </w:tc>
      </w:tr>
      <w:tr w:rsidR="006173D5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Муниципальная программа</w:t>
            </w:r>
          </w:p>
          <w:p w:rsidR="006173D5" w:rsidRDefault="00591E03">
            <w:r>
              <w:t>«Информационное общество»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5571A8">
              <w:rPr>
                <w:sz w:val="16"/>
              </w:rPr>
              <w:t>83,4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="00293B03">
              <w:rPr>
                <w:sz w:val="16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103</w:t>
            </w:r>
            <w:r w:rsidR="00591E03">
              <w:rPr>
                <w:sz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t>32,6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</w:t>
            </w:r>
            <w:r w:rsidR="00293B03">
              <w:rPr>
                <w:sz w:val="16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</w:tr>
      <w:tr w:rsidR="006173D5">
        <w:trPr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5571A8">
              <w:rPr>
                <w:sz w:val="16"/>
              </w:rPr>
              <w:t>83,4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4</w:t>
            </w:r>
            <w:r w:rsidR="00293B03">
              <w:rPr>
                <w:sz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</w:t>
            </w:r>
            <w:r w:rsidR="00293B03">
              <w:rPr>
                <w:sz w:val="16"/>
              </w:rPr>
              <w:t>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36,6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</w:tr>
      <w:tr w:rsidR="006173D5">
        <w:trPr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</w:tr>
      <w:tr w:rsidR="006173D5">
        <w:trPr>
          <w:trHeight w:val="30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</w:tr>
      <w:tr w:rsidR="006173D5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Подпрограмма 1.</w:t>
            </w:r>
          </w:p>
          <w:p w:rsidR="006173D5" w:rsidRDefault="00591E03">
            <w:r>
              <w:t>«Развитие и использование информационных и телекоммуникационных технологий»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 w:rsidR="005571A8">
              <w:rPr>
                <w:sz w:val="16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</w:t>
            </w:r>
            <w:r w:rsidR="00293B03">
              <w:rPr>
                <w:sz w:val="16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2</w:t>
            </w:r>
            <w:r w:rsidR="00293B03">
              <w:rPr>
                <w:sz w:val="16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15,6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15,6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</w:tr>
      <w:tr w:rsidR="006173D5">
        <w:trPr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 w:rsidR="005571A8">
              <w:rPr>
                <w:sz w:val="16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</w:t>
            </w:r>
            <w:r w:rsidR="00293B03">
              <w:rPr>
                <w:sz w:val="16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2</w:t>
            </w:r>
            <w:r w:rsidR="00293B03">
              <w:rPr>
                <w:sz w:val="16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15,6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15,6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</w:tr>
      <w:tr w:rsidR="006173D5">
        <w:trPr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</w:tr>
      <w:tr w:rsidR="006173D5">
        <w:trPr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</w:tr>
      <w:tr w:rsidR="006173D5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r>
              <w:t>Подпрограмма 2. Обеспечение реализации муниципальной программы «Информационное общество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</w:t>
            </w:r>
            <w:r w:rsidR="005571A8">
              <w:rPr>
                <w:sz w:val="16"/>
              </w:rPr>
              <w:t>20,4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8</w:t>
            </w:r>
            <w:r w:rsidR="00591E03">
              <w:rPr>
                <w:sz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8</w:t>
            </w:r>
            <w:r w:rsidR="00591E03">
              <w:rPr>
                <w:sz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</w:tr>
      <w:tr w:rsidR="006173D5">
        <w:trPr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</w:t>
            </w:r>
            <w:r w:rsidR="005571A8">
              <w:rPr>
                <w:sz w:val="16"/>
              </w:rPr>
              <w:t>20,4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8</w:t>
            </w:r>
            <w:r w:rsidR="00591E03">
              <w:rPr>
                <w:sz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8</w:t>
            </w:r>
            <w:r w:rsidR="00591E03">
              <w:rPr>
                <w:sz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293B03">
            <w:pPr>
              <w:jc w:val="center"/>
            </w:pPr>
            <w:r>
              <w:rPr>
                <w:sz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</w:tr>
      <w:tr w:rsidR="006173D5">
        <w:trPr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</w:tr>
      <w:tr w:rsidR="006173D5">
        <w:trPr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</w:tr>
    </w:tbl>
    <w:p w:rsidR="006173D5" w:rsidRDefault="006173D5">
      <w:pPr>
        <w:widowControl w:val="0"/>
        <w:jc w:val="both"/>
        <w:outlineLvl w:val="2"/>
      </w:pPr>
    </w:p>
    <w:p w:rsidR="006173D5" w:rsidRDefault="00591E03">
      <w:pPr>
        <w:widowControl w:val="0"/>
        <w:jc w:val="both"/>
        <w:rPr>
          <w:sz w:val="24"/>
        </w:rPr>
      </w:pPr>
      <w:r>
        <w:rPr>
          <w:sz w:val="24"/>
        </w:rPr>
        <w:t>&lt;1</w:t>
      </w:r>
      <w:proofErr w:type="gramStart"/>
      <w:r>
        <w:rPr>
          <w:sz w:val="24"/>
        </w:rPr>
        <w:t>&gt;П</w:t>
      </w:r>
      <w:proofErr w:type="gramEnd"/>
      <w:r>
        <w:rPr>
          <w:sz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6173D5" w:rsidRDefault="00591E03">
      <w:pPr>
        <w:widowControl w:val="0"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6173D5" w:rsidRDefault="00591E03">
      <w:pPr>
        <w:widowControl w:val="0"/>
        <w:ind w:right="-143"/>
        <w:jc w:val="both"/>
        <w:outlineLvl w:val="2"/>
        <w:rPr>
          <w:sz w:val="24"/>
        </w:rPr>
      </w:pPr>
      <w:r>
        <w:rPr>
          <w:sz w:val="24"/>
        </w:rPr>
        <w:t>&lt;3</w:t>
      </w:r>
      <w:proofErr w:type="gramStart"/>
      <w:r>
        <w:rPr>
          <w:sz w:val="24"/>
        </w:rPr>
        <w:t>&gt; З</w:t>
      </w:r>
      <w:proofErr w:type="gramEnd"/>
      <w:r>
        <w:rPr>
          <w:sz w:val="24"/>
        </w:rPr>
        <w:t>десь и далее в таблице сумма строк « бюджет поселения» и «безвозмездные поступления» должна соответствовать строке «Всего» Таблицы 3</w:t>
      </w:r>
    </w:p>
    <w:p w:rsidR="006173D5" w:rsidRDefault="006173D5">
      <w:pPr>
        <w:widowControl w:val="0"/>
        <w:ind w:right="-143"/>
        <w:jc w:val="both"/>
        <w:outlineLvl w:val="2"/>
        <w:rPr>
          <w:sz w:val="24"/>
        </w:rPr>
      </w:pPr>
    </w:p>
    <w:p w:rsidR="006173D5" w:rsidRDefault="006173D5">
      <w:pPr>
        <w:sectPr w:rsidR="006173D5">
          <w:footerReference w:type="default" r:id="rId9"/>
          <w:pgSz w:w="16840" w:h="11907" w:orient="landscape"/>
          <w:pgMar w:top="709" w:right="426" w:bottom="709" w:left="568" w:header="720" w:footer="720" w:gutter="0"/>
          <w:cols w:space="720"/>
          <w:titlePg/>
        </w:sectPr>
      </w:pPr>
    </w:p>
    <w:p w:rsidR="006173D5" w:rsidRDefault="006173D5" w:rsidP="00B12A7E"/>
    <w:sectPr w:rsidR="006173D5" w:rsidSect="006173D5">
      <w:footerReference w:type="default" r:id="rId10"/>
      <w:pgSz w:w="11907" w:h="16840"/>
      <w:pgMar w:top="425" w:right="709" w:bottom="567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A8" w:rsidRDefault="005571A8" w:rsidP="006173D5">
      <w:r>
        <w:separator/>
      </w:r>
    </w:p>
  </w:endnote>
  <w:endnote w:type="continuationSeparator" w:id="1">
    <w:p w:rsidR="005571A8" w:rsidRDefault="005571A8" w:rsidP="0061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A8" w:rsidRDefault="005571A8">
    <w:pPr>
      <w:framePr w:wrap="around" w:vAnchor="text" w:hAnchor="margin" w:xAlign="right" w:y="1"/>
    </w:pPr>
    <w:r>
      <w:rPr>
        <w:rStyle w:val="af9"/>
      </w:rPr>
      <w:fldChar w:fldCharType="begin"/>
    </w:r>
    <w:r>
      <w:rPr>
        <w:rStyle w:val="af9"/>
      </w:rPr>
      <w:instrText xml:space="preserve">PAGE </w:instrText>
    </w:r>
    <w:r>
      <w:rPr>
        <w:rStyle w:val="af9"/>
      </w:rPr>
      <w:fldChar w:fldCharType="separate"/>
    </w:r>
    <w:r>
      <w:rPr>
        <w:rStyle w:val="af9"/>
        <w:noProof/>
      </w:rPr>
      <w:t>4</w:t>
    </w:r>
    <w:r>
      <w:rPr>
        <w:rStyle w:val="af9"/>
      </w:rPr>
      <w:fldChar w:fldCharType="end"/>
    </w:r>
  </w:p>
  <w:p w:rsidR="005571A8" w:rsidRDefault="005571A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A8" w:rsidRDefault="005571A8">
    <w:pPr>
      <w:framePr w:wrap="around" w:vAnchor="text" w:hAnchor="margin" w:xAlign="right" w:y="1"/>
    </w:pPr>
    <w:r>
      <w:rPr>
        <w:rStyle w:val="af9"/>
      </w:rPr>
      <w:fldChar w:fldCharType="begin"/>
    </w:r>
    <w:r>
      <w:rPr>
        <w:rStyle w:val="af9"/>
      </w:rPr>
      <w:instrText xml:space="preserve">PAGE </w:instrText>
    </w:r>
    <w:r>
      <w:rPr>
        <w:rStyle w:val="af9"/>
      </w:rPr>
      <w:fldChar w:fldCharType="separate"/>
    </w:r>
    <w:r w:rsidR="00293B03">
      <w:rPr>
        <w:rStyle w:val="af9"/>
        <w:noProof/>
      </w:rPr>
      <w:t>10</w:t>
    </w:r>
    <w:r>
      <w:rPr>
        <w:rStyle w:val="af9"/>
      </w:rPr>
      <w:fldChar w:fldCharType="end"/>
    </w:r>
  </w:p>
  <w:p w:rsidR="005571A8" w:rsidRDefault="005571A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A8" w:rsidRDefault="005571A8">
    <w:pPr>
      <w:framePr w:wrap="around" w:vAnchor="text" w:hAnchor="margin" w:xAlign="right" w:y="1"/>
    </w:pPr>
    <w:r>
      <w:rPr>
        <w:rStyle w:val="af9"/>
      </w:rPr>
      <w:fldChar w:fldCharType="begin"/>
    </w:r>
    <w:r>
      <w:rPr>
        <w:rStyle w:val="af9"/>
      </w:rPr>
      <w:instrText xml:space="preserve">PAGE </w:instrText>
    </w:r>
    <w:r>
      <w:rPr>
        <w:rStyle w:val="af9"/>
      </w:rPr>
      <w:fldChar w:fldCharType="end"/>
    </w:r>
  </w:p>
  <w:p w:rsidR="005571A8" w:rsidRDefault="005571A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A8" w:rsidRDefault="005571A8" w:rsidP="006173D5">
      <w:r>
        <w:separator/>
      </w:r>
    </w:p>
  </w:footnote>
  <w:footnote w:type="continuationSeparator" w:id="1">
    <w:p w:rsidR="005571A8" w:rsidRDefault="005571A8" w:rsidP="00617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3D5"/>
    <w:rsid w:val="00293B03"/>
    <w:rsid w:val="00483CF8"/>
    <w:rsid w:val="005571A8"/>
    <w:rsid w:val="00591E03"/>
    <w:rsid w:val="006173D5"/>
    <w:rsid w:val="00722DC4"/>
    <w:rsid w:val="007369E8"/>
    <w:rsid w:val="007B4EDC"/>
    <w:rsid w:val="008B07B3"/>
    <w:rsid w:val="00910B3B"/>
    <w:rsid w:val="00B12A7E"/>
    <w:rsid w:val="00F0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173D5"/>
  </w:style>
  <w:style w:type="paragraph" w:styleId="10">
    <w:name w:val="heading 1"/>
    <w:basedOn w:val="a"/>
    <w:next w:val="a"/>
    <w:link w:val="11"/>
    <w:uiPriority w:val="9"/>
    <w:qFormat/>
    <w:rsid w:val="006173D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6173D5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173D5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6173D5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6173D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173D5"/>
  </w:style>
  <w:style w:type="paragraph" w:styleId="21">
    <w:name w:val="toc 2"/>
    <w:next w:val="a"/>
    <w:link w:val="22"/>
    <w:uiPriority w:val="39"/>
    <w:rsid w:val="006173D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173D5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6173D5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6173D5"/>
    <w:rPr>
      <w:sz w:val="28"/>
    </w:rPr>
  </w:style>
  <w:style w:type="paragraph" w:styleId="41">
    <w:name w:val="toc 4"/>
    <w:next w:val="a"/>
    <w:link w:val="42"/>
    <w:uiPriority w:val="39"/>
    <w:rsid w:val="006173D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173D5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6173D5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173D5"/>
    <w:rPr>
      <w:rFonts w:ascii="Courier New" w:hAnsi="Courier New"/>
    </w:rPr>
  </w:style>
  <w:style w:type="paragraph" w:customStyle="1" w:styleId="110">
    <w:name w:val="Знак11"/>
    <w:basedOn w:val="a"/>
    <w:link w:val="111"/>
    <w:rsid w:val="006173D5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sid w:val="006173D5"/>
    <w:rPr>
      <w:rFonts w:ascii="Tahoma" w:hAnsi="Tahoma"/>
    </w:rPr>
  </w:style>
  <w:style w:type="paragraph" w:styleId="6">
    <w:name w:val="toc 6"/>
    <w:next w:val="a"/>
    <w:link w:val="60"/>
    <w:uiPriority w:val="39"/>
    <w:rsid w:val="006173D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173D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173D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173D5"/>
    <w:rPr>
      <w:rFonts w:ascii="XO Thames" w:hAnsi="XO Thames"/>
      <w:sz w:val="28"/>
    </w:rPr>
  </w:style>
  <w:style w:type="paragraph" w:customStyle="1" w:styleId="12">
    <w:name w:val="Выделение1"/>
    <w:link w:val="a3"/>
    <w:rsid w:val="006173D5"/>
    <w:rPr>
      <w:i/>
    </w:rPr>
  </w:style>
  <w:style w:type="character" w:styleId="a3">
    <w:name w:val="Emphasis"/>
    <w:link w:val="12"/>
    <w:rsid w:val="006173D5"/>
    <w:rPr>
      <w:i/>
    </w:rPr>
  </w:style>
  <w:style w:type="paragraph" w:customStyle="1" w:styleId="13">
    <w:name w:val="Основной шрифт абзаца1"/>
    <w:link w:val="ConsPlusNormal"/>
    <w:rsid w:val="006173D5"/>
  </w:style>
  <w:style w:type="paragraph" w:customStyle="1" w:styleId="ConsPlusNormal">
    <w:name w:val="ConsPlusNormal"/>
    <w:link w:val="ConsPlusNormal0"/>
    <w:rsid w:val="006173D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173D5"/>
    <w:rPr>
      <w:rFonts w:ascii="Arial" w:hAnsi="Arial"/>
    </w:rPr>
  </w:style>
  <w:style w:type="character" w:customStyle="1" w:styleId="30">
    <w:name w:val="Заголовок 3 Знак"/>
    <w:basedOn w:val="1"/>
    <w:link w:val="3"/>
    <w:rsid w:val="006173D5"/>
    <w:rPr>
      <w:rFonts w:ascii="Arial" w:hAnsi="Arial"/>
      <w:b/>
      <w:sz w:val="26"/>
    </w:rPr>
  </w:style>
  <w:style w:type="paragraph" w:customStyle="1" w:styleId="14">
    <w:name w:val="Знак1"/>
    <w:basedOn w:val="a"/>
    <w:link w:val="15"/>
    <w:rsid w:val="006173D5"/>
    <w:pPr>
      <w:spacing w:beforeAutospacing="1" w:afterAutospacing="1"/>
    </w:pPr>
    <w:rPr>
      <w:rFonts w:ascii="Tahoma" w:hAnsi="Tahoma"/>
    </w:rPr>
  </w:style>
  <w:style w:type="character" w:customStyle="1" w:styleId="15">
    <w:name w:val="Знак1"/>
    <w:basedOn w:val="1"/>
    <w:link w:val="14"/>
    <w:rsid w:val="006173D5"/>
    <w:rPr>
      <w:rFonts w:ascii="Tahoma" w:hAnsi="Tahoma"/>
    </w:rPr>
  </w:style>
  <w:style w:type="paragraph" w:styleId="31">
    <w:name w:val="Body Text Indent 3"/>
    <w:basedOn w:val="a"/>
    <w:link w:val="32"/>
    <w:rsid w:val="006173D5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6173D5"/>
    <w:rPr>
      <w:sz w:val="16"/>
    </w:rPr>
  </w:style>
  <w:style w:type="paragraph" w:styleId="a4">
    <w:name w:val="No Spacing"/>
    <w:link w:val="a5"/>
    <w:rsid w:val="006173D5"/>
    <w:rPr>
      <w:rFonts w:ascii="Calibri" w:hAnsi="Calibri"/>
      <w:sz w:val="22"/>
    </w:rPr>
  </w:style>
  <w:style w:type="character" w:customStyle="1" w:styleId="a5">
    <w:name w:val="Без интервала Знак"/>
    <w:link w:val="a4"/>
    <w:rsid w:val="006173D5"/>
    <w:rPr>
      <w:rFonts w:ascii="Calibri" w:hAnsi="Calibri"/>
      <w:sz w:val="22"/>
    </w:rPr>
  </w:style>
  <w:style w:type="paragraph" w:customStyle="1" w:styleId="23">
    <w:name w:val="Основной текст2"/>
    <w:link w:val="24"/>
    <w:rsid w:val="006173D5"/>
    <w:rPr>
      <w:rFonts w:ascii="Book Antiqua" w:hAnsi="Book Antiqua"/>
      <w:sz w:val="29"/>
    </w:rPr>
  </w:style>
  <w:style w:type="character" w:customStyle="1" w:styleId="24">
    <w:name w:val="Основной текст2"/>
    <w:link w:val="23"/>
    <w:rsid w:val="006173D5"/>
    <w:rPr>
      <w:rFonts w:ascii="Book Antiqua" w:hAnsi="Book Antiqua"/>
      <w:color w:val="000000"/>
      <w:spacing w:val="0"/>
      <w:sz w:val="29"/>
      <w:u w:val="none"/>
    </w:rPr>
  </w:style>
  <w:style w:type="paragraph" w:customStyle="1" w:styleId="16">
    <w:name w:val="Без интервала1"/>
    <w:link w:val="17"/>
    <w:rsid w:val="006173D5"/>
    <w:rPr>
      <w:rFonts w:ascii="Calibri" w:hAnsi="Calibri"/>
      <w:sz w:val="22"/>
    </w:rPr>
  </w:style>
  <w:style w:type="character" w:customStyle="1" w:styleId="17">
    <w:name w:val="Без интервала1"/>
    <w:link w:val="16"/>
    <w:rsid w:val="006173D5"/>
    <w:rPr>
      <w:rFonts w:ascii="Calibri" w:hAnsi="Calibri"/>
      <w:sz w:val="22"/>
    </w:rPr>
  </w:style>
  <w:style w:type="paragraph" w:customStyle="1" w:styleId="a6">
    <w:name w:val="Отчетный"/>
    <w:basedOn w:val="a"/>
    <w:link w:val="a7"/>
    <w:rsid w:val="006173D5"/>
    <w:pPr>
      <w:spacing w:after="120" w:line="360" w:lineRule="auto"/>
      <w:ind w:firstLine="720"/>
      <w:jc w:val="both"/>
    </w:pPr>
    <w:rPr>
      <w:sz w:val="26"/>
    </w:rPr>
  </w:style>
  <w:style w:type="character" w:customStyle="1" w:styleId="a7">
    <w:name w:val="Отчетный"/>
    <w:basedOn w:val="1"/>
    <w:link w:val="a6"/>
    <w:rsid w:val="006173D5"/>
    <w:rPr>
      <w:sz w:val="26"/>
    </w:rPr>
  </w:style>
  <w:style w:type="paragraph" w:styleId="a8">
    <w:name w:val="Body Text"/>
    <w:basedOn w:val="a"/>
    <w:link w:val="a9"/>
    <w:rsid w:val="006173D5"/>
    <w:rPr>
      <w:sz w:val="28"/>
    </w:rPr>
  </w:style>
  <w:style w:type="character" w:customStyle="1" w:styleId="a9">
    <w:name w:val="Основной текст Знак"/>
    <w:basedOn w:val="1"/>
    <w:link w:val="a8"/>
    <w:rsid w:val="006173D5"/>
    <w:rPr>
      <w:sz w:val="28"/>
    </w:rPr>
  </w:style>
  <w:style w:type="paragraph" w:customStyle="1" w:styleId="18">
    <w:name w:val="Основной текст1"/>
    <w:link w:val="19"/>
    <w:rsid w:val="006173D5"/>
    <w:rPr>
      <w:rFonts w:ascii="Courier New" w:hAnsi="Courier New"/>
      <w:sz w:val="18"/>
      <w:highlight w:val="white"/>
    </w:rPr>
  </w:style>
  <w:style w:type="character" w:customStyle="1" w:styleId="19">
    <w:name w:val="Основной текст1"/>
    <w:link w:val="18"/>
    <w:rsid w:val="006173D5"/>
    <w:rPr>
      <w:rFonts w:ascii="Courier New" w:hAnsi="Courier New"/>
      <w:color w:val="000000"/>
      <w:spacing w:val="0"/>
      <w:sz w:val="18"/>
      <w:highlight w:val="white"/>
    </w:rPr>
  </w:style>
  <w:style w:type="paragraph" w:styleId="33">
    <w:name w:val="toc 3"/>
    <w:next w:val="a"/>
    <w:link w:val="34"/>
    <w:uiPriority w:val="39"/>
    <w:rsid w:val="006173D5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6173D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173D5"/>
    <w:rPr>
      <w:rFonts w:ascii="XO Thames" w:hAnsi="XO Thames"/>
      <w:b/>
      <w:sz w:val="22"/>
    </w:rPr>
  </w:style>
  <w:style w:type="paragraph" w:customStyle="1" w:styleId="51">
    <w:name w:val="Основной текст5"/>
    <w:basedOn w:val="a"/>
    <w:link w:val="52"/>
    <w:rsid w:val="006173D5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sid w:val="006173D5"/>
    <w:rPr>
      <w:sz w:val="18"/>
    </w:rPr>
  </w:style>
  <w:style w:type="paragraph" w:customStyle="1" w:styleId="aa">
    <w:name w:val="Гипертекстовая ссылка"/>
    <w:link w:val="ab"/>
    <w:rsid w:val="006173D5"/>
    <w:rPr>
      <w:color w:val="106BBE"/>
      <w:sz w:val="26"/>
    </w:rPr>
  </w:style>
  <w:style w:type="character" w:customStyle="1" w:styleId="ab">
    <w:name w:val="Гипертекстовая ссылка"/>
    <w:link w:val="aa"/>
    <w:rsid w:val="006173D5"/>
    <w:rPr>
      <w:color w:val="106BBE"/>
      <w:sz w:val="26"/>
    </w:rPr>
  </w:style>
  <w:style w:type="character" w:customStyle="1" w:styleId="11">
    <w:name w:val="Заголовок 1 Знак"/>
    <w:basedOn w:val="1"/>
    <w:link w:val="10"/>
    <w:rsid w:val="006173D5"/>
    <w:rPr>
      <w:rFonts w:ascii="AG Souvenir" w:hAnsi="AG Souvenir"/>
      <w:b/>
      <w:spacing w:val="38"/>
      <w:sz w:val="28"/>
    </w:rPr>
  </w:style>
  <w:style w:type="paragraph" w:styleId="ac">
    <w:name w:val="header"/>
    <w:basedOn w:val="a"/>
    <w:link w:val="ad"/>
    <w:rsid w:val="006173D5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1"/>
    <w:link w:val="ac"/>
    <w:rsid w:val="006173D5"/>
  </w:style>
  <w:style w:type="paragraph" w:styleId="ae">
    <w:name w:val="footer"/>
    <w:basedOn w:val="a"/>
    <w:link w:val="af"/>
    <w:rsid w:val="006173D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1"/>
    <w:link w:val="ae"/>
    <w:rsid w:val="006173D5"/>
  </w:style>
  <w:style w:type="paragraph" w:customStyle="1" w:styleId="120">
    <w:name w:val="Знак12"/>
    <w:basedOn w:val="a"/>
    <w:link w:val="121"/>
    <w:rsid w:val="006173D5"/>
    <w:pPr>
      <w:spacing w:beforeAutospacing="1" w:afterAutospacing="1"/>
    </w:pPr>
    <w:rPr>
      <w:rFonts w:ascii="Tahoma" w:hAnsi="Tahoma"/>
    </w:rPr>
  </w:style>
  <w:style w:type="character" w:customStyle="1" w:styleId="121">
    <w:name w:val="Знак12"/>
    <w:basedOn w:val="1"/>
    <w:link w:val="120"/>
    <w:rsid w:val="006173D5"/>
    <w:rPr>
      <w:rFonts w:ascii="Tahoma" w:hAnsi="Tahoma"/>
    </w:rPr>
  </w:style>
  <w:style w:type="paragraph" w:customStyle="1" w:styleId="1a">
    <w:name w:val="Гиперссылка1"/>
    <w:link w:val="af0"/>
    <w:rsid w:val="006173D5"/>
    <w:rPr>
      <w:color w:val="0000FF"/>
      <w:u w:val="single"/>
    </w:rPr>
  </w:style>
  <w:style w:type="character" w:styleId="af0">
    <w:name w:val="Hyperlink"/>
    <w:link w:val="1a"/>
    <w:rsid w:val="006173D5"/>
    <w:rPr>
      <w:color w:val="0000FF"/>
      <w:u w:val="single"/>
    </w:rPr>
  </w:style>
  <w:style w:type="paragraph" w:customStyle="1" w:styleId="Footnote">
    <w:name w:val="Footnote"/>
    <w:link w:val="Footnote0"/>
    <w:rsid w:val="006173D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173D5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6173D5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6173D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173D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173D5"/>
    <w:rPr>
      <w:rFonts w:ascii="XO Thames" w:hAnsi="XO Thames"/>
      <w:sz w:val="20"/>
    </w:rPr>
  </w:style>
  <w:style w:type="paragraph" w:customStyle="1" w:styleId="1d">
    <w:name w:val="Знак1"/>
    <w:basedOn w:val="a"/>
    <w:link w:val="1e"/>
    <w:rsid w:val="006173D5"/>
    <w:pPr>
      <w:spacing w:beforeAutospacing="1" w:afterAutospacing="1"/>
    </w:pPr>
    <w:rPr>
      <w:rFonts w:ascii="Tahoma" w:hAnsi="Tahoma"/>
    </w:rPr>
  </w:style>
  <w:style w:type="character" w:customStyle="1" w:styleId="1e">
    <w:name w:val="Знак1"/>
    <w:basedOn w:val="1"/>
    <w:link w:val="1d"/>
    <w:rsid w:val="006173D5"/>
    <w:rPr>
      <w:rFonts w:ascii="Tahoma" w:hAnsi="Tahoma"/>
    </w:rPr>
  </w:style>
  <w:style w:type="paragraph" w:customStyle="1" w:styleId="1f">
    <w:name w:val="Знак Знак1 Знак"/>
    <w:basedOn w:val="a"/>
    <w:link w:val="1f0"/>
    <w:rsid w:val="006173D5"/>
    <w:pPr>
      <w:widowControl w:val="0"/>
      <w:spacing w:after="160" w:line="240" w:lineRule="exact"/>
      <w:jc w:val="right"/>
    </w:pPr>
  </w:style>
  <w:style w:type="character" w:customStyle="1" w:styleId="1f0">
    <w:name w:val="Знак Знак1 Знак"/>
    <w:basedOn w:val="1"/>
    <w:link w:val="1f"/>
    <w:rsid w:val="006173D5"/>
  </w:style>
  <w:style w:type="paragraph" w:customStyle="1" w:styleId="ConsPlusCell">
    <w:name w:val="ConsPlusCell"/>
    <w:link w:val="ConsPlusCell0"/>
    <w:rsid w:val="006173D5"/>
    <w:rPr>
      <w:sz w:val="28"/>
    </w:rPr>
  </w:style>
  <w:style w:type="character" w:customStyle="1" w:styleId="ConsPlusCell0">
    <w:name w:val="ConsPlusCell"/>
    <w:link w:val="ConsPlusCell"/>
    <w:rsid w:val="006173D5"/>
    <w:rPr>
      <w:sz w:val="28"/>
    </w:rPr>
  </w:style>
  <w:style w:type="paragraph" w:customStyle="1" w:styleId="af1">
    <w:name w:val="Нормальный (таблица)"/>
    <w:basedOn w:val="a"/>
    <w:next w:val="a"/>
    <w:link w:val="af2"/>
    <w:rsid w:val="006173D5"/>
    <w:pPr>
      <w:widowControl w:val="0"/>
      <w:jc w:val="both"/>
    </w:pPr>
    <w:rPr>
      <w:rFonts w:ascii="Arial" w:hAnsi="Arial"/>
      <w:sz w:val="24"/>
    </w:rPr>
  </w:style>
  <w:style w:type="character" w:customStyle="1" w:styleId="af2">
    <w:name w:val="Нормальный (таблица)"/>
    <w:basedOn w:val="1"/>
    <w:link w:val="af1"/>
    <w:rsid w:val="006173D5"/>
    <w:rPr>
      <w:rFonts w:ascii="Arial" w:hAnsi="Arial"/>
      <w:sz w:val="24"/>
    </w:rPr>
  </w:style>
  <w:style w:type="paragraph" w:styleId="9">
    <w:name w:val="toc 9"/>
    <w:next w:val="a"/>
    <w:link w:val="90"/>
    <w:uiPriority w:val="39"/>
    <w:rsid w:val="006173D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173D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173D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173D5"/>
    <w:rPr>
      <w:rFonts w:ascii="XO Thames" w:hAnsi="XO Thames"/>
      <w:sz w:val="28"/>
    </w:rPr>
  </w:style>
  <w:style w:type="paragraph" w:customStyle="1" w:styleId="1f1">
    <w:name w:val="Абзац списка1"/>
    <w:basedOn w:val="a"/>
    <w:link w:val="1f2"/>
    <w:rsid w:val="006173D5"/>
    <w:pPr>
      <w:ind w:left="720"/>
    </w:pPr>
  </w:style>
  <w:style w:type="character" w:customStyle="1" w:styleId="1f2">
    <w:name w:val="Абзац списка1"/>
    <w:basedOn w:val="1"/>
    <w:link w:val="1f1"/>
    <w:rsid w:val="006173D5"/>
  </w:style>
  <w:style w:type="paragraph" w:customStyle="1" w:styleId="Bodytext">
    <w:name w:val="Body text"/>
    <w:link w:val="Bodytext0"/>
    <w:rsid w:val="006173D5"/>
    <w:rPr>
      <w:rFonts w:ascii="Book Antiqua" w:hAnsi="Book Antiqua"/>
      <w:sz w:val="29"/>
    </w:rPr>
  </w:style>
  <w:style w:type="character" w:customStyle="1" w:styleId="Bodytext0">
    <w:name w:val="Body text"/>
    <w:link w:val="Bodytext"/>
    <w:rsid w:val="006173D5"/>
    <w:rPr>
      <w:rFonts w:ascii="Book Antiqua" w:hAnsi="Book Antiqua"/>
      <w:color w:val="000000"/>
      <w:spacing w:val="0"/>
      <w:sz w:val="29"/>
      <w:u w:val="none"/>
    </w:rPr>
  </w:style>
  <w:style w:type="paragraph" w:styleId="53">
    <w:name w:val="toc 5"/>
    <w:next w:val="a"/>
    <w:link w:val="54"/>
    <w:uiPriority w:val="39"/>
    <w:rsid w:val="006173D5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6173D5"/>
    <w:rPr>
      <w:rFonts w:ascii="XO Thames" w:hAnsi="XO Thames"/>
      <w:sz w:val="28"/>
    </w:rPr>
  </w:style>
  <w:style w:type="paragraph" w:styleId="af3">
    <w:name w:val="Normal (Web)"/>
    <w:basedOn w:val="a"/>
    <w:link w:val="af4"/>
    <w:rsid w:val="006173D5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rsid w:val="006173D5"/>
    <w:rPr>
      <w:sz w:val="24"/>
    </w:rPr>
  </w:style>
  <w:style w:type="paragraph" w:styleId="af5">
    <w:name w:val="List Paragraph"/>
    <w:basedOn w:val="a"/>
    <w:link w:val="af6"/>
    <w:rsid w:val="006173D5"/>
    <w:pPr>
      <w:ind w:left="720"/>
      <w:contextualSpacing/>
    </w:pPr>
  </w:style>
  <w:style w:type="character" w:customStyle="1" w:styleId="25">
    <w:name w:val="Абзац списка2"/>
    <w:basedOn w:val="1"/>
    <w:link w:val="af5"/>
    <w:rsid w:val="006173D5"/>
  </w:style>
  <w:style w:type="paragraph" w:styleId="af7">
    <w:name w:val="Subtitle"/>
    <w:next w:val="a"/>
    <w:link w:val="af8"/>
    <w:uiPriority w:val="11"/>
    <w:qFormat/>
    <w:rsid w:val="006173D5"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sid w:val="006173D5"/>
    <w:rPr>
      <w:rFonts w:ascii="XO Thames" w:hAnsi="XO Thames"/>
      <w:i/>
      <w:sz w:val="24"/>
    </w:rPr>
  </w:style>
  <w:style w:type="paragraph" w:customStyle="1" w:styleId="1f3">
    <w:name w:val="Номер страницы1"/>
    <w:link w:val="af9"/>
    <w:rsid w:val="006173D5"/>
  </w:style>
  <w:style w:type="character" w:styleId="af9">
    <w:name w:val="page number"/>
    <w:link w:val="1f3"/>
    <w:rsid w:val="006173D5"/>
  </w:style>
  <w:style w:type="paragraph" w:styleId="afa">
    <w:name w:val="Balloon Text"/>
    <w:basedOn w:val="a"/>
    <w:link w:val="afb"/>
    <w:rsid w:val="006173D5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sid w:val="006173D5"/>
    <w:rPr>
      <w:rFonts w:ascii="Tahoma" w:hAnsi="Tahoma"/>
      <w:sz w:val="16"/>
    </w:rPr>
  </w:style>
  <w:style w:type="paragraph" w:styleId="afc">
    <w:name w:val="Title"/>
    <w:basedOn w:val="a"/>
    <w:link w:val="afd"/>
    <w:uiPriority w:val="10"/>
    <w:qFormat/>
    <w:rsid w:val="006173D5"/>
    <w:pPr>
      <w:jc w:val="center"/>
    </w:pPr>
    <w:rPr>
      <w:sz w:val="36"/>
    </w:rPr>
  </w:style>
  <w:style w:type="character" w:customStyle="1" w:styleId="afd">
    <w:name w:val="Название Знак"/>
    <w:basedOn w:val="1"/>
    <w:link w:val="afc"/>
    <w:rsid w:val="006173D5"/>
    <w:rPr>
      <w:sz w:val="36"/>
    </w:rPr>
  </w:style>
  <w:style w:type="character" w:customStyle="1" w:styleId="40">
    <w:name w:val="Заголовок 4 Знак"/>
    <w:basedOn w:val="1"/>
    <w:link w:val="4"/>
    <w:rsid w:val="006173D5"/>
    <w:rPr>
      <w:b/>
      <w:sz w:val="28"/>
    </w:rPr>
  </w:style>
  <w:style w:type="character" w:customStyle="1" w:styleId="20">
    <w:name w:val="Заголовок 2 Знак"/>
    <w:basedOn w:val="1"/>
    <w:link w:val="2"/>
    <w:rsid w:val="006173D5"/>
    <w:rPr>
      <w:sz w:val="28"/>
    </w:rPr>
  </w:style>
  <w:style w:type="paragraph" w:styleId="afe">
    <w:name w:val="Body Text Indent"/>
    <w:basedOn w:val="a"/>
    <w:link w:val="aff"/>
    <w:rsid w:val="006173D5"/>
    <w:pPr>
      <w:ind w:firstLine="709"/>
      <w:jc w:val="both"/>
    </w:pPr>
    <w:rPr>
      <w:sz w:val="28"/>
    </w:rPr>
  </w:style>
  <w:style w:type="character" w:customStyle="1" w:styleId="aff">
    <w:name w:val="Основной текст с отступом Знак"/>
    <w:basedOn w:val="1"/>
    <w:link w:val="afe"/>
    <w:rsid w:val="006173D5"/>
    <w:rPr>
      <w:sz w:val="28"/>
    </w:rPr>
  </w:style>
  <w:style w:type="character" w:customStyle="1" w:styleId="af6">
    <w:name w:val="Абзац списка Знак"/>
    <w:basedOn w:val="1"/>
    <w:link w:val="af5"/>
    <w:rsid w:val="006173D5"/>
  </w:style>
  <w:style w:type="table" w:styleId="aff0">
    <w:name w:val="Table Grid"/>
    <w:basedOn w:val="a1"/>
    <w:rsid w:val="00617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2024-02-07T08:54:00Z</cp:lastPrinted>
  <dcterms:created xsi:type="dcterms:W3CDTF">2024-01-29T10:53:00Z</dcterms:created>
  <dcterms:modified xsi:type="dcterms:W3CDTF">2024-02-07T10:50:00Z</dcterms:modified>
</cp:coreProperties>
</file>